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78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rFonts w:ascii="Arial" w:hAnsi="Arial" w:cs="Arial"/>
          <w:color w:val="000000"/>
        </w:rPr>
      </w:pP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FF0000"/>
          <w:sz w:val="28"/>
          <w:szCs w:val="28"/>
          <w:u w:val="single"/>
        </w:rPr>
      </w:pPr>
      <w:r w:rsidRPr="003C292C">
        <w:rPr>
          <w:rStyle w:val="a4"/>
          <w:i/>
          <w:color w:val="FF0000"/>
          <w:sz w:val="28"/>
          <w:szCs w:val="28"/>
          <w:u w:val="single"/>
        </w:rPr>
        <w:t>Тест "Оказание первой помощи"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1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.Вторым действием (вторым этапом) при оказании первой помощи является: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1. Предотвращение возможных осложнений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2. Устранение состояния, угрожающего жизни и здоровью пострадавшего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3. Правильная транспортировка пострадавшего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2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.Как оказывается первая помощь при переломах конечностей, если отсутствуют подручные средства для их изготовления?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3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.Какие из перечисленных мероприятий относятся к оказанию первой помощи?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несколько ответов: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1. восстановление и поддержание проходимости дыхательных путей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2. применение лекарственных препаратов</w:t>
      </w:r>
    </w:p>
    <w:p w:rsidR="00B64C78" w:rsidRPr="003C292C" w:rsidRDefault="00B64C78" w:rsidP="00570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92C">
        <w:rPr>
          <w:rFonts w:ascii="Times New Roman" w:hAnsi="Times New Roman" w:cs="Times New Roman"/>
          <w:sz w:val="28"/>
          <w:szCs w:val="28"/>
        </w:rPr>
        <w:t>3. выявление признаков травм, отравлений и других состояний, угрожающих жизни и здоровью</w:t>
      </w:r>
    </w:p>
    <w:p w:rsidR="00B64C78" w:rsidRPr="003C292C" w:rsidRDefault="00B64C78" w:rsidP="00570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92C">
        <w:rPr>
          <w:rFonts w:ascii="Times New Roman" w:hAnsi="Times New Roman" w:cs="Times New Roman"/>
          <w:sz w:val="28"/>
          <w:szCs w:val="28"/>
        </w:rPr>
        <w:t>4. передача пострадавшего бригаде скорой медицинской помощи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5. сердечно-легочная реанимация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6. определение признаков жизни у пострадавшего ребенка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7. придание оптимального положения телу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8. контроль состояния и оказание психологической поддержки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9. временная остановка наружного кровотечения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10. оценка обстановки и создание безопасных условий для оказания первой помощи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11. вызов скорой медицинской помощи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4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.Что делать, если ребенок получил ожог пламенем, кипятком или паром?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или несколько ответов: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1. вызвать скорую медицинскую помощь, до ее приезда наблюдать за ребенком и одновременно с этим охлаждать место ожога холодной проточной водой не менее 20 минут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lastRenderedPageBreak/>
        <w:t>2. вызвать скорую медицинскую помощь, до ее приезда наблюдать за ребенком и одновременно с этим приложить холодный предмет к месту ожога, предварительно обернув его куском ткани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3. вызвать скорую медицинскую помощь, до ее приезда наблюдать за ребенком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5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.Как следует уложить пострадавшего при потере им сознания и наличии пульса на сонной артерии для оказания первой помощи?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1. На спину с вытянутыми ногами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2. Чтобы пострадавший не мог погибнуть от удушения в результате западания языка, его следует положить на живот, чтобы вызвать рвотный рефлекс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3. Чтобы пострадавший не мог погибнуть от удушения в результате западания языка, его следует положить на бок так, чтобы согнутые колени опирались о землю, а верхняя рука находилась под щекой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4. На спину с подложенным под голову валиком</w:t>
      </w:r>
    </w:p>
    <w:p w:rsidR="00B64C78" w:rsidRPr="003C292C" w:rsidRDefault="009F0845" w:rsidP="00B64C7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6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.Перелом это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1. трещины, сколы, раздробление костей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2. разрушение мягких тканей костей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3. трещины, сколы, переломы ороговевших частей тела</w:t>
      </w:r>
    </w:p>
    <w:p w:rsidR="00B64C78" w:rsidRPr="003C292C" w:rsidRDefault="009F0845" w:rsidP="00243E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7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.При переломах костей конечностей накладывается шина: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1. ниже области перелома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2. выше и ниже области перелома, так чтобы шина захватывала не менее двух ближайших суставов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3. выше области перелома</w:t>
      </w:r>
    </w:p>
    <w:p w:rsidR="00B64C78" w:rsidRPr="003C292C" w:rsidRDefault="009F0845" w:rsidP="00243E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8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.Какие предпринять меры при подозрении на отравление ребенка?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или несколько ответов: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1. удалить поступивший яд (например, вызвать рвоту)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2. вызвать скорую медицинскую помощь, до ее приезда наблюдать за ребенком, оказывая помощь при необходимости (например, при исчезновении признаков жизни приступить к сердечно-легочной реанимации)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3. прекратить поступление ядовитого вещества в организм ребенка (вынести его из загазованной зоны, удалить жало насекомого, стереть ядовитое вещество с поверхности кожи и т. д.)</w:t>
      </w:r>
    </w:p>
    <w:p w:rsidR="00B64C78" w:rsidRPr="003C292C" w:rsidRDefault="009F0845" w:rsidP="00243E2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>9</w:t>
      </w:r>
      <w:r w:rsidR="00B64C78" w:rsidRPr="003C292C">
        <w:rPr>
          <w:rStyle w:val="a4"/>
          <w:color w:val="000000"/>
          <w:sz w:val="28"/>
          <w:szCs w:val="28"/>
          <w:u w:val="single"/>
        </w:rPr>
        <w:t>.Какова первая помощь при наличии признаков термического ожога второй степени (покраснение и отек кожи, образование на месте ожога пузырей, наполненных жидкостью, сильная боль)?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ответ: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1. Полить ожоговую поверхность холодной водой, накрыть стерильной салфеткой и туго забинтовать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lastRenderedPageBreak/>
        <w:t>2. Вскрыть пузыри, очистить ожоговую поверхность от остатков одежды, накрыть стерильной салфеткой (не бинтовать), по возможности приложить холод, поить пострадавшего водой</w:t>
      </w:r>
    </w:p>
    <w:p w:rsidR="00B64C78" w:rsidRPr="003C292C" w:rsidRDefault="00B64C78" w:rsidP="00B64C7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b w:val="0"/>
          <w:color w:val="000000"/>
          <w:sz w:val="28"/>
          <w:szCs w:val="28"/>
        </w:rPr>
      </w:pPr>
      <w:r w:rsidRPr="003C292C">
        <w:rPr>
          <w:rStyle w:val="a4"/>
          <w:b w:val="0"/>
          <w:color w:val="000000"/>
          <w:sz w:val="28"/>
          <w:szCs w:val="28"/>
        </w:rPr>
        <w:t>3. Пузыри не вскрывать, остатки одежды с обожженной поверхности не удалять, рану накрыть стерильной салфеткой (не бинтовать), по возможности приложить холод и поить пострадавшего водой</w:t>
      </w:r>
    </w:p>
    <w:p w:rsidR="00F91059" w:rsidRPr="003C292C" w:rsidRDefault="009F0845" w:rsidP="00F9105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color w:val="000000"/>
          <w:sz w:val="28"/>
          <w:szCs w:val="28"/>
          <w:u w:val="single"/>
        </w:rPr>
      </w:pPr>
      <w:r w:rsidRPr="003C292C">
        <w:rPr>
          <w:rStyle w:val="a4"/>
          <w:color w:val="000000"/>
          <w:sz w:val="28"/>
          <w:szCs w:val="28"/>
          <w:u w:val="single"/>
        </w:rPr>
        <w:t xml:space="preserve">10. </w:t>
      </w:r>
      <w:r w:rsidR="00F91059" w:rsidRPr="003C292C">
        <w:rPr>
          <w:rStyle w:val="a4"/>
          <w:color w:val="000000"/>
          <w:sz w:val="28"/>
          <w:szCs w:val="28"/>
          <w:u w:val="single"/>
        </w:rPr>
        <w:t>При укусах ядовитой змеи нельзя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или несколько ответов: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1) разрезать место укуса, прижигать место укуса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2) обеспечить пострадавшему полный покой в горизонтальном положении и ограничить подвижность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3) накладывать жгут, пить алкогольные напитки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4) наложить на место укуса стерильную повязку</w:t>
      </w:r>
    </w:p>
    <w:p w:rsidR="00F91059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  <w:u w:val="single"/>
        </w:rPr>
      </w:pPr>
      <w:r w:rsidRPr="003C292C">
        <w:rPr>
          <w:b/>
          <w:color w:val="000000"/>
          <w:sz w:val="28"/>
          <w:szCs w:val="28"/>
          <w:u w:val="single"/>
        </w:rPr>
        <w:t xml:space="preserve">11. </w:t>
      </w:r>
      <w:r w:rsidR="00F91059" w:rsidRPr="003C292C">
        <w:rPr>
          <w:b/>
          <w:color w:val="000000"/>
          <w:sz w:val="28"/>
          <w:szCs w:val="28"/>
          <w:u w:val="single"/>
        </w:rPr>
        <w:t>При укусе со</w:t>
      </w:r>
      <w:r w:rsidRPr="003C292C">
        <w:rPr>
          <w:b/>
          <w:color w:val="000000"/>
          <w:sz w:val="28"/>
          <w:szCs w:val="28"/>
          <w:u w:val="single"/>
        </w:rPr>
        <w:t>бак нел</w:t>
      </w:r>
      <w:r w:rsidR="00F91059" w:rsidRPr="003C292C">
        <w:rPr>
          <w:b/>
          <w:color w:val="000000"/>
          <w:sz w:val="28"/>
          <w:szCs w:val="28"/>
          <w:u w:val="single"/>
        </w:rPr>
        <w:t>ьзя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или несколько ответов:</w:t>
      </w:r>
    </w:p>
    <w:p w:rsidR="00F91059" w:rsidRPr="003C292C" w:rsidRDefault="00F91059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 xml:space="preserve">1) </w:t>
      </w:r>
      <w:r w:rsidR="009F0845" w:rsidRPr="003C292C">
        <w:rPr>
          <w:color w:val="000000"/>
          <w:sz w:val="28"/>
          <w:szCs w:val="28"/>
        </w:rPr>
        <w:t>промыть место укуса струей мыльной воды</w:t>
      </w:r>
    </w:p>
    <w:p w:rsidR="009F0845" w:rsidRPr="003C292C" w:rsidRDefault="009F0845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2) прижигать рану</w:t>
      </w:r>
    </w:p>
    <w:p w:rsidR="009F0845" w:rsidRPr="003C292C" w:rsidRDefault="009F0845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3) как можно быстрее обратиться за медицинской помощью</w:t>
      </w:r>
    </w:p>
    <w:p w:rsidR="009F0845" w:rsidRPr="003C292C" w:rsidRDefault="009F0845" w:rsidP="00F9105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4) накладывать швы и проигнорировать обращение в медучреждение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  <w:u w:val="single"/>
        </w:rPr>
      </w:pPr>
      <w:r w:rsidRPr="003C292C">
        <w:rPr>
          <w:b/>
          <w:color w:val="000000"/>
          <w:sz w:val="28"/>
          <w:szCs w:val="28"/>
          <w:u w:val="single"/>
        </w:rPr>
        <w:t>12. Ядовитыми растениями являются: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Выберите один или несколько ответов: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1) сон трава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2) борщевик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3) молочай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4) календула</w:t>
      </w:r>
    </w:p>
    <w:p w:rsidR="009F0845" w:rsidRPr="003C292C" w:rsidRDefault="009F0845" w:rsidP="009F0845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5) вех (цикута)</w:t>
      </w:r>
    </w:p>
    <w:p w:rsidR="009F0845" w:rsidRPr="00E9325B" w:rsidRDefault="009F0845" w:rsidP="00E9325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3C292C">
        <w:rPr>
          <w:color w:val="000000"/>
          <w:sz w:val="28"/>
          <w:szCs w:val="28"/>
        </w:rPr>
        <w:t>6) болиголов</w:t>
      </w:r>
      <w:bookmarkStart w:id="0" w:name="_GoBack"/>
      <w:bookmarkEnd w:id="0"/>
    </w:p>
    <w:sectPr w:rsidR="009F0845" w:rsidRPr="00E9325B" w:rsidSect="0091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0E8"/>
    <w:rsid w:val="00243E24"/>
    <w:rsid w:val="003C292C"/>
    <w:rsid w:val="004050E8"/>
    <w:rsid w:val="004B7DD8"/>
    <w:rsid w:val="00570F51"/>
    <w:rsid w:val="00857EC9"/>
    <w:rsid w:val="00911293"/>
    <w:rsid w:val="009F0845"/>
    <w:rsid w:val="00B64C78"/>
    <w:rsid w:val="00CE3E95"/>
    <w:rsid w:val="00E9325B"/>
    <w:rsid w:val="00F9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4C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4C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МАН</cp:lastModifiedBy>
  <cp:revision>4</cp:revision>
  <dcterms:created xsi:type="dcterms:W3CDTF">2020-03-21T05:23:00Z</dcterms:created>
  <dcterms:modified xsi:type="dcterms:W3CDTF">2020-03-23T10:12:00Z</dcterms:modified>
</cp:coreProperties>
</file>