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79" w:rsidRPr="00544179" w:rsidRDefault="00544179" w:rsidP="00544179">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z w:val="28"/>
          <w:szCs w:val="28"/>
        </w:rPr>
      </w:pPr>
      <w:r w:rsidRPr="00544179">
        <w:rPr>
          <w:rFonts w:ascii="Times New Roman" w:eastAsia="Times New Roman" w:hAnsi="Times New Roman" w:cs="Times New Roman"/>
          <w:b/>
          <w:color w:val="000000" w:themeColor="text1"/>
          <w:sz w:val="28"/>
          <w:szCs w:val="28"/>
        </w:rPr>
        <w:t>Действующие лица:</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Спартак, фракиец</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 xml:space="preserve">Фригия, </w:t>
      </w:r>
      <w:proofErr w:type="spellStart"/>
      <w:r w:rsidRPr="00544179">
        <w:rPr>
          <w:rFonts w:ascii="Times New Roman" w:eastAsia="Times New Roman" w:hAnsi="Times New Roman" w:cs="Times New Roman"/>
          <w:color w:val="000000" w:themeColor="text1"/>
          <w:sz w:val="28"/>
          <w:szCs w:val="28"/>
        </w:rPr>
        <w:t>фракийка</w:t>
      </w:r>
      <w:proofErr w:type="spellEnd"/>
      <w:r w:rsidRPr="00544179">
        <w:rPr>
          <w:rFonts w:ascii="Times New Roman" w:eastAsia="Times New Roman" w:hAnsi="Times New Roman" w:cs="Times New Roman"/>
          <w:color w:val="000000" w:themeColor="text1"/>
          <w:sz w:val="28"/>
          <w:szCs w:val="28"/>
        </w:rPr>
        <w:t>, его жена</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proofErr w:type="spellStart"/>
      <w:r w:rsidRPr="00544179">
        <w:rPr>
          <w:rFonts w:ascii="Times New Roman" w:eastAsia="Times New Roman" w:hAnsi="Times New Roman" w:cs="Times New Roman"/>
          <w:color w:val="000000" w:themeColor="text1"/>
          <w:sz w:val="28"/>
          <w:szCs w:val="28"/>
        </w:rPr>
        <w:t>Гармодий</w:t>
      </w:r>
      <w:proofErr w:type="spellEnd"/>
      <w:r w:rsidRPr="00544179">
        <w:rPr>
          <w:rFonts w:ascii="Times New Roman" w:eastAsia="Times New Roman" w:hAnsi="Times New Roman" w:cs="Times New Roman"/>
          <w:color w:val="000000" w:themeColor="text1"/>
          <w:sz w:val="28"/>
          <w:szCs w:val="28"/>
        </w:rPr>
        <w:t>, молодой фракиец</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Красс, римский богач, полководец</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proofErr w:type="spellStart"/>
      <w:r w:rsidRPr="00544179">
        <w:rPr>
          <w:rFonts w:ascii="Times New Roman" w:eastAsia="Times New Roman" w:hAnsi="Times New Roman" w:cs="Times New Roman"/>
          <w:color w:val="000000" w:themeColor="text1"/>
          <w:sz w:val="28"/>
          <w:szCs w:val="28"/>
        </w:rPr>
        <w:t>Эгина</w:t>
      </w:r>
      <w:proofErr w:type="spellEnd"/>
      <w:r w:rsidRPr="00544179">
        <w:rPr>
          <w:rFonts w:ascii="Times New Roman" w:eastAsia="Times New Roman" w:hAnsi="Times New Roman" w:cs="Times New Roman"/>
          <w:color w:val="000000" w:themeColor="text1"/>
          <w:sz w:val="28"/>
          <w:szCs w:val="28"/>
        </w:rPr>
        <w:t>, греческая танцовщица, возлюбленная Красса</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Вольноотпущенник Красса</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Умирающий раб</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proofErr w:type="spellStart"/>
      <w:r w:rsidRPr="00544179">
        <w:rPr>
          <w:rFonts w:ascii="Times New Roman" w:eastAsia="Times New Roman" w:hAnsi="Times New Roman" w:cs="Times New Roman"/>
          <w:color w:val="000000" w:themeColor="text1"/>
          <w:sz w:val="28"/>
          <w:szCs w:val="28"/>
        </w:rPr>
        <w:t>Лентул</w:t>
      </w:r>
      <w:proofErr w:type="spellEnd"/>
      <w:r w:rsidRPr="00544179">
        <w:rPr>
          <w:rFonts w:ascii="Times New Roman" w:eastAsia="Times New Roman" w:hAnsi="Times New Roman" w:cs="Times New Roman"/>
          <w:color w:val="000000" w:themeColor="text1"/>
          <w:sz w:val="28"/>
          <w:szCs w:val="28"/>
        </w:rPr>
        <w:t xml:space="preserve"> </w:t>
      </w:r>
      <w:proofErr w:type="spellStart"/>
      <w:r w:rsidRPr="00544179">
        <w:rPr>
          <w:rFonts w:ascii="Times New Roman" w:eastAsia="Times New Roman" w:hAnsi="Times New Roman" w:cs="Times New Roman"/>
          <w:color w:val="000000" w:themeColor="text1"/>
          <w:sz w:val="28"/>
          <w:szCs w:val="28"/>
        </w:rPr>
        <w:t>Батиат</w:t>
      </w:r>
      <w:proofErr w:type="spellEnd"/>
      <w:r w:rsidRPr="00544179">
        <w:rPr>
          <w:rFonts w:ascii="Times New Roman" w:eastAsia="Times New Roman" w:hAnsi="Times New Roman" w:cs="Times New Roman"/>
          <w:color w:val="000000" w:themeColor="text1"/>
          <w:sz w:val="28"/>
          <w:szCs w:val="28"/>
        </w:rPr>
        <w:t>, владелец школы гладиаторов</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 xml:space="preserve">Гладиаторы: </w:t>
      </w:r>
      <w:proofErr w:type="spellStart"/>
      <w:proofErr w:type="gramStart"/>
      <w:r w:rsidRPr="00544179">
        <w:rPr>
          <w:rFonts w:ascii="Times New Roman" w:eastAsia="Times New Roman" w:hAnsi="Times New Roman" w:cs="Times New Roman"/>
          <w:color w:val="000000" w:themeColor="text1"/>
          <w:sz w:val="28"/>
          <w:szCs w:val="28"/>
        </w:rPr>
        <w:t>Map</w:t>
      </w:r>
      <w:proofErr w:type="gramEnd"/>
      <w:r w:rsidRPr="00544179">
        <w:rPr>
          <w:rFonts w:ascii="Times New Roman" w:eastAsia="Times New Roman" w:hAnsi="Times New Roman" w:cs="Times New Roman"/>
          <w:color w:val="000000" w:themeColor="text1"/>
          <w:sz w:val="28"/>
          <w:szCs w:val="28"/>
        </w:rPr>
        <w:t>милон</w:t>
      </w:r>
      <w:proofErr w:type="spellEnd"/>
      <w:r w:rsidRPr="00544179">
        <w:rPr>
          <w:rFonts w:ascii="Times New Roman" w:eastAsia="Times New Roman" w:hAnsi="Times New Roman" w:cs="Times New Roman"/>
          <w:color w:val="000000" w:themeColor="text1"/>
          <w:sz w:val="28"/>
          <w:szCs w:val="28"/>
        </w:rPr>
        <w:t xml:space="preserve"> (рыба), </w:t>
      </w:r>
      <w:proofErr w:type="spellStart"/>
      <w:r w:rsidRPr="00544179">
        <w:rPr>
          <w:rFonts w:ascii="Times New Roman" w:eastAsia="Times New Roman" w:hAnsi="Times New Roman" w:cs="Times New Roman"/>
          <w:color w:val="000000" w:themeColor="text1"/>
          <w:sz w:val="28"/>
          <w:szCs w:val="28"/>
        </w:rPr>
        <w:t>Ретиарий</w:t>
      </w:r>
      <w:proofErr w:type="spellEnd"/>
      <w:r w:rsidRPr="00544179">
        <w:rPr>
          <w:rFonts w:ascii="Times New Roman" w:eastAsia="Times New Roman" w:hAnsi="Times New Roman" w:cs="Times New Roman"/>
          <w:color w:val="000000" w:themeColor="text1"/>
          <w:sz w:val="28"/>
          <w:szCs w:val="28"/>
        </w:rPr>
        <w:t xml:space="preserve"> (рыбак), </w:t>
      </w:r>
      <w:proofErr w:type="spellStart"/>
      <w:r w:rsidRPr="00544179">
        <w:rPr>
          <w:rFonts w:ascii="Times New Roman" w:eastAsia="Times New Roman" w:hAnsi="Times New Roman" w:cs="Times New Roman"/>
          <w:color w:val="000000" w:themeColor="text1"/>
          <w:sz w:val="28"/>
          <w:szCs w:val="28"/>
        </w:rPr>
        <w:t>Андабаты</w:t>
      </w:r>
      <w:proofErr w:type="spellEnd"/>
      <w:r w:rsidRPr="00544179">
        <w:rPr>
          <w:rFonts w:ascii="Times New Roman" w:eastAsia="Times New Roman" w:hAnsi="Times New Roman" w:cs="Times New Roman"/>
          <w:color w:val="000000" w:themeColor="text1"/>
          <w:sz w:val="28"/>
          <w:szCs w:val="28"/>
        </w:rPr>
        <w:t xml:space="preserve"> (гладиаторы в безглазых шлемах), Фракийцы, Самниты</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Глашатай</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Египетская танцовщица</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Грек-мим</w:t>
      </w:r>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 xml:space="preserve">Старуха, служанка </w:t>
      </w:r>
      <w:proofErr w:type="spellStart"/>
      <w:r w:rsidRPr="00544179">
        <w:rPr>
          <w:rFonts w:ascii="Times New Roman" w:eastAsia="Times New Roman" w:hAnsi="Times New Roman" w:cs="Times New Roman"/>
          <w:color w:val="000000" w:themeColor="text1"/>
          <w:sz w:val="28"/>
          <w:szCs w:val="28"/>
        </w:rPr>
        <w:t>Эгины</w:t>
      </w:r>
      <w:proofErr w:type="spellEnd"/>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proofErr w:type="gramStart"/>
      <w:r w:rsidRPr="00544179">
        <w:rPr>
          <w:rFonts w:ascii="Times New Roman" w:eastAsia="Times New Roman" w:hAnsi="Times New Roman" w:cs="Times New Roman"/>
          <w:color w:val="000000" w:themeColor="text1"/>
          <w:sz w:val="28"/>
          <w:szCs w:val="28"/>
        </w:rPr>
        <w:t xml:space="preserve">Ремесленники, германцы, галлы, сирийцы, </w:t>
      </w:r>
      <w:proofErr w:type="spellStart"/>
      <w:r w:rsidRPr="00544179">
        <w:rPr>
          <w:rFonts w:ascii="Times New Roman" w:eastAsia="Times New Roman" w:hAnsi="Times New Roman" w:cs="Times New Roman"/>
          <w:color w:val="000000" w:themeColor="text1"/>
          <w:sz w:val="28"/>
          <w:szCs w:val="28"/>
        </w:rPr>
        <w:t>нумидийцы</w:t>
      </w:r>
      <w:proofErr w:type="spellEnd"/>
      <w:r w:rsidRPr="00544179">
        <w:rPr>
          <w:rFonts w:ascii="Times New Roman" w:eastAsia="Times New Roman" w:hAnsi="Times New Roman" w:cs="Times New Roman"/>
          <w:color w:val="000000" w:themeColor="text1"/>
          <w:sz w:val="28"/>
          <w:szCs w:val="28"/>
        </w:rPr>
        <w:t xml:space="preserve">, фракийцы, циркачи, гости на пиру Красса, </w:t>
      </w:r>
      <w:proofErr w:type="spellStart"/>
      <w:r w:rsidRPr="00544179">
        <w:rPr>
          <w:rFonts w:ascii="Times New Roman" w:eastAsia="Times New Roman" w:hAnsi="Times New Roman" w:cs="Times New Roman"/>
          <w:color w:val="000000" w:themeColor="text1"/>
          <w:sz w:val="28"/>
          <w:szCs w:val="28"/>
        </w:rPr>
        <w:t>гадитанские</w:t>
      </w:r>
      <w:proofErr w:type="spellEnd"/>
      <w:r w:rsidRPr="00544179">
        <w:rPr>
          <w:rFonts w:ascii="Times New Roman" w:eastAsia="Times New Roman" w:hAnsi="Times New Roman" w:cs="Times New Roman"/>
          <w:color w:val="000000" w:themeColor="text1"/>
          <w:sz w:val="28"/>
          <w:szCs w:val="28"/>
        </w:rPr>
        <w:t xml:space="preserve"> девы, гетеры, танцовщицы-нимфы, крестьяне-пастухи, римские легионеры, римские купцы, горожане, пираты</w:t>
      </w:r>
      <w:proofErr w:type="gramEnd"/>
    </w:p>
    <w:p w:rsidR="00544179" w:rsidRPr="00544179" w:rsidRDefault="00544179" w:rsidP="00544179">
      <w:pPr>
        <w:numPr>
          <w:ilvl w:val="0"/>
          <w:numId w:val="1"/>
        </w:numPr>
        <w:spacing w:after="0" w:line="240" w:lineRule="auto"/>
        <w:ind w:left="-280"/>
        <w:textAlignment w:val="baseline"/>
        <w:rPr>
          <w:rFonts w:ascii="Times New Roman" w:eastAsia="Times New Roman" w:hAnsi="Times New Roman" w:cs="Times New Roman"/>
          <w:color w:val="000000" w:themeColor="text1"/>
          <w:sz w:val="28"/>
          <w:szCs w:val="28"/>
        </w:rPr>
      </w:pPr>
    </w:p>
    <w:p w:rsidR="00544179" w:rsidRPr="00544179" w:rsidRDefault="00544179" w:rsidP="00544179">
      <w:pPr>
        <w:shd w:val="clear" w:color="auto" w:fill="FFFFFF"/>
        <w:spacing w:after="160" w:line="240" w:lineRule="auto"/>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 xml:space="preserve">Действие происходит в Римской империи в 73—71 годах </w:t>
      </w:r>
      <w:proofErr w:type="gramStart"/>
      <w:r w:rsidRPr="00544179">
        <w:rPr>
          <w:rFonts w:ascii="Times New Roman" w:eastAsia="Times New Roman" w:hAnsi="Times New Roman" w:cs="Times New Roman"/>
          <w:color w:val="000000" w:themeColor="text1"/>
          <w:sz w:val="28"/>
          <w:szCs w:val="28"/>
        </w:rPr>
        <w:t>до</w:t>
      </w:r>
      <w:proofErr w:type="gramEnd"/>
      <w:r w:rsidRPr="00544179">
        <w:rPr>
          <w:rFonts w:ascii="Times New Roman" w:eastAsia="Times New Roman" w:hAnsi="Times New Roman" w:cs="Times New Roman"/>
          <w:color w:val="000000" w:themeColor="text1"/>
          <w:sz w:val="28"/>
          <w:szCs w:val="28"/>
        </w:rPr>
        <w:t xml:space="preserve"> н.э.</w:t>
      </w:r>
    </w:p>
    <w:p w:rsidR="00544179" w:rsidRPr="00544179" w:rsidRDefault="00544179" w:rsidP="00544179">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z w:val="28"/>
          <w:szCs w:val="28"/>
        </w:rPr>
      </w:pPr>
      <w:r w:rsidRPr="00544179">
        <w:rPr>
          <w:rFonts w:ascii="Times New Roman" w:eastAsia="Times New Roman" w:hAnsi="Times New Roman" w:cs="Times New Roman"/>
          <w:b/>
          <w:color w:val="000000" w:themeColor="text1"/>
          <w:sz w:val="28"/>
          <w:szCs w:val="28"/>
        </w:rPr>
        <w:t>История создания</w:t>
      </w:r>
    </w:p>
    <w:p w:rsidR="00544179" w:rsidRPr="00544179" w:rsidRDefault="00544179" w:rsidP="00544179">
      <w:pPr>
        <w:shd w:val="clear" w:color="auto" w:fill="FFFFFF"/>
        <w:spacing w:after="160" w:line="240" w:lineRule="auto"/>
        <w:jc w:val="both"/>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 xml:space="preserve">В декабре 1941 года, в самые трагические дни Великой Отечественной войны, Хачатурян в газетной статье сообщал о своих творческих планах: «В 1941 году по заказу Большого театра СССР, совместно с либреттистом Н. Д. Волковым и балетмейстером И. А. Моисеевым я приступаю к работе над балетом «Спартак». Это должен быть монументальный героический спектакль, который покажет советскому зрителю самого лучшего человека всей древней истории, каким, по выражению Маркса, является Спартак». Этот образ, давно привлекавший Хачатуряна, казался ему особенно актуальным в связи с ожесточенной борьбой, которую приходилось вести нашему народу. Об этом композитор также упоминал в одной из статей: «Некоторые были удивлены выбором мною этой темы, упрекали за уход </w:t>
      </w:r>
      <w:proofErr w:type="gramStart"/>
      <w:r w:rsidRPr="00544179">
        <w:rPr>
          <w:rFonts w:ascii="Times New Roman" w:eastAsia="Times New Roman" w:hAnsi="Times New Roman" w:cs="Times New Roman"/>
          <w:color w:val="000000" w:themeColor="text1"/>
          <w:sz w:val="28"/>
          <w:szCs w:val="28"/>
        </w:rPr>
        <w:t>в глубь</w:t>
      </w:r>
      <w:proofErr w:type="gramEnd"/>
      <w:r w:rsidRPr="00544179">
        <w:rPr>
          <w:rFonts w:ascii="Times New Roman" w:eastAsia="Times New Roman" w:hAnsi="Times New Roman" w:cs="Times New Roman"/>
          <w:color w:val="000000" w:themeColor="text1"/>
          <w:sz w:val="28"/>
          <w:szCs w:val="28"/>
        </w:rPr>
        <w:t xml:space="preserve"> истории. Но мне кажется, что тема Спартака и восстания рабов в древнем Риме имеет в наше время огромное значение и большое общественное звучание. &lt;...&gt; Нужно, чтобы народы знали и вспоминали имена тех, кто еще на заре человеческой истории смело </w:t>
      </w:r>
      <w:proofErr w:type="gramStart"/>
      <w:r w:rsidRPr="00544179">
        <w:rPr>
          <w:rFonts w:ascii="Times New Roman" w:eastAsia="Times New Roman" w:hAnsi="Times New Roman" w:cs="Times New Roman"/>
          <w:color w:val="000000" w:themeColor="text1"/>
          <w:sz w:val="28"/>
          <w:szCs w:val="28"/>
        </w:rPr>
        <w:t>подымался</w:t>
      </w:r>
      <w:proofErr w:type="gramEnd"/>
      <w:r w:rsidRPr="00544179">
        <w:rPr>
          <w:rFonts w:ascii="Times New Roman" w:eastAsia="Times New Roman" w:hAnsi="Times New Roman" w:cs="Times New Roman"/>
          <w:color w:val="000000" w:themeColor="text1"/>
          <w:sz w:val="28"/>
          <w:szCs w:val="28"/>
        </w:rPr>
        <w:t xml:space="preserve"> против поработителей за свою свободу и независимость».</w:t>
      </w:r>
    </w:p>
    <w:p w:rsidR="00544179" w:rsidRPr="00544179" w:rsidRDefault="00544179" w:rsidP="00544179">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
    <w:p w:rsidR="00544179" w:rsidRPr="00544179" w:rsidRDefault="00544179" w:rsidP="00544179">
      <w:pPr>
        <w:shd w:val="clear" w:color="auto" w:fill="FFFFFF"/>
        <w:spacing w:after="160" w:line="240" w:lineRule="auto"/>
        <w:jc w:val="both"/>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 xml:space="preserve">Либреттист Н. Волков (1894—1965) начал работу над «Спартаком» еще в 1933 году. Он пользовался консультациями художника Ф. Федоровского (1883—1955) и балетмейстера И. Моисеева (1906—2007), давно уже мечтавшего поставить этот спектакль. В работе над либретто Волков обращался к свидетельствам античных историков, в особенности к «Жизнеописаниям» Плутарха (50—120), были им использованы и сатиры </w:t>
      </w:r>
      <w:r w:rsidRPr="00544179">
        <w:rPr>
          <w:rFonts w:ascii="Times New Roman" w:eastAsia="Times New Roman" w:hAnsi="Times New Roman" w:cs="Times New Roman"/>
          <w:color w:val="000000" w:themeColor="text1"/>
          <w:sz w:val="28"/>
          <w:szCs w:val="28"/>
        </w:rPr>
        <w:lastRenderedPageBreak/>
        <w:t>Ювенала (</w:t>
      </w:r>
      <w:proofErr w:type="spellStart"/>
      <w:r w:rsidRPr="00544179">
        <w:rPr>
          <w:rFonts w:ascii="Times New Roman" w:eastAsia="Times New Roman" w:hAnsi="Times New Roman" w:cs="Times New Roman"/>
          <w:color w:val="000000" w:themeColor="text1"/>
          <w:sz w:val="28"/>
          <w:szCs w:val="28"/>
        </w:rPr>
        <w:t>ок</w:t>
      </w:r>
      <w:proofErr w:type="spellEnd"/>
      <w:r w:rsidRPr="00544179">
        <w:rPr>
          <w:rFonts w:ascii="Times New Roman" w:eastAsia="Times New Roman" w:hAnsi="Times New Roman" w:cs="Times New Roman"/>
          <w:color w:val="000000" w:themeColor="text1"/>
          <w:sz w:val="28"/>
          <w:szCs w:val="28"/>
        </w:rPr>
        <w:t xml:space="preserve">. 60—140). Кроме того, либреттист опирался на статью Л. </w:t>
      </w:r>
      <w:proofErr w:type="spellStart"/>
      <w:r w:rsidRPr="00544179">
        <w:rPr>
          <w:rFonts w:ascii="Times New Roman" w:eastAsia="Times New Roman" w:hAnsi="Times New Roman" w:cs="Times New Roman"/>
          <w:color w:val="000000" w:themeColor="text1"/>
          <w:sz w:val="28"/>
          <w:szCs w:val="28"/>
        </w:rPr>
        <w:t>Фридлендера</w:t>
      </w:r>
      <w:proofErr w:type="spellEnd"/>
      <w:r w:rsidRPr="00544179">
        <w:rPr>
          <w:rFonts w:ascii="Times New Roman" w:eastAsia="Times New Roman" w:hAnsi="Times New Roman" w:cs="Times New Roman"/>
          <w:color w:val="000000" w:themeColor="text1"/>
          <w:sz w:val="28"/>
          <w:szCs w:val="28"/>
        </w:rPr>
        <w:t xml:space="preserve"> «Картины из бытовой жизни Рима» и книгу советского историка А. Мишулина «Спартаковское восстание», кое-что было почерпнуто из популярного романа </w:t>
      </w:r>
      <w:proofErr w:type="spellStart"/>
      <w:r w:rsidRPr="00544179">
        <w:rPr>
          <w:rFonts w:ascii="Times New Roman" w:eastAsia="Times New Roman" w:hAnsi="Times New Roman" w:cs="Times New Roman"/>
          <w:color w:val="000000" w:themeColor="text1"/>
          <w:sz w:val="28"/>
          <w:szCs w:val="28"/>
        </w:rPr>
        <w:t>Джованьоли</w:t>
      </w:r>
      <w:proofErr w:type="spellEnd"/>
      <w:r w:rsidRPr="00544179">
        <w:rPr>
          <w:rFonts w:ascii="Times New Roman" w:eastAsia="Times New Roman" w:hAnsi="Times New Roman" w:cs="Times New Roman"/>
          <w:color w:val="000000" w:themeColor="text1"/>
          <w:sz w:val="28"/>
          <w:szCs w:val="28"/>
        </w:rPr>
        <w:t xml:space="preserve"> «Спартак» (описание ристалищ) и исторической хроники М. Оливье «Спартак». «Архитектоника балета слагалась как трагедия о Спартаке, — писал Волков, — как рассказ о возвышении и гибели вождя, как история героя, чей ум, воля и высокие идеалы преодолели ограниченность своего времени и &lt;...&gt; стали бессмертными символами борьбы угнетенных классов и народов против угнетателей». Не удивительно, что предложенный сюжет получил одобрение властей. Однако работа над балетом была отложена на многие годы.</w:t>
      </w:r>
    </w:p>
    <w:p w:rsidR="00544179" w:rsidRPr="00544179" w:rsidRDefault="00544179" w:rsidP="00544179">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 xml:space="preserve">В 1950 году Хачатурян побывал в Италии, видел Колизей, </w:t>
      </w:r>
      <w:proofErr w:type="spellStart"/>
      <w:r w:rsidRPr="00544179">
        <w:rPr>
          <w:rFonts w:ascii="Times New Roman" w:eastAsia="Times New Roman" w:hAnsi="Times New Roman" w:cs="Times New Roman"/>
          <w:color w:val="000000" w:themeColor="text1"/>
          <w:sz w:val="28"/>
          <w:szCs w:val="28"/>
        </w:rPr>
        <w:t>Аппиеву</w:t>
      </w:r>
      <w:proofErr w:type="spellEnd"/>
      <w:r w:rsidRPr="00544179">
        <w:rPr>
          <w:rFonts w:ascii="Times New Roman" w:eastAsia="Times New Roman" w:hAnsi="Times New Roman" w:cs="Times New Roman"/>
          <w:color w:val="000000" w:themeColor="text1"/>
          <w:sz w:val="28"/>
          <w:szCs w:val="28"/>
        </w:rPr>
        <w:t xml:space="preserve"> дорогу. Возможно, именно с этими впечатлениями было связано возвращение к задуманному балету. Работа над музыкой продолжалась три с половиной года — последняя точка в партитуре была поставлена в начале февраля 1954-го. Премьера «Спартака» состоялась в Ленинградском театре оперы и балета имени Кирова (Мариинском) 27 декабря 1956 года в постановке одного из самых оригинальных балетмейстеров советского времени, продолжателя традиций Фокина, прославленного мастера хореографической миниатюры </w:t>
      </w:r>
      <w:hyperlink r:id="rId5" w:history="1">
        <w:r w:rsidRPr="00544179">
          <w:rPr>
            <w:rFonts w:ascii="Times New Roman" w:eastAsia="Times New Roman" w:hAnsi="Times New Roman" w:cs="Times New Roman"/>
            <w:color w:val="000000" w:themeColor="text1"/>
            <w:sz w:val="28"/>
            <w:szCs w:val="28"/>
          </w:rPr>
          <w:t>Л. Якобсона</w:t>
        </w:r>
      </w:hyperlink>
      <w:r w:rsidRPr="00544179">
        <w:rPr>
          <w:rFonts w:ascii="Times New Roman" w:eastAsia="Times New Roman" w:hAnsi="Times New Roman" w:cs="Times New Roman"/>
          <w:color w:val="000000" w:themeColor="text1"/>
          <w:sz w:val="28"/>
          <w:szCs w:val="28"/>
        </w:rPr>
        <w:t> (1904—1975). В стремлении отойти от господствовавших в те годы на балетной сцене принципов «</w:t>
      </w:r>
      <w:proofErr w:type="spellStart"/>
      <w:r w:rsidRPr="00544179">
        <w:rPr>
          <w:rFonts w:ascii="Times New Roman" w:eastAsia="Times New Roman" w:hAnsi="Times New Roman" w:cs="Times New Roman"/>
          <w:color w:val="000000" w:themeColor="text1"/>
          <w:sz w:val="28"/>
          <w:szCs w:val="28"/>
        </w:rPr>
        <w:t>драмбалета</w:t>
      </w:r>
      <w:proofErr w:type="spellEnd"/>
      <w:r w:rsidRPr="00544179">
        <w:rPr>
          <w:rFonts w:ascii="Times New Roman" w:eastAsia="Times New Roman" w:hAnsi="Times New Roman" w:cs="Times New Roman"/>
          <w:color w:val="000000" w:themeColor="text1"/>
          <w:sz w:val="28"/>
          <w:szCs w:val="28"/>
        </w:rPr>
        <w:t xml:space="preserve">» Якобсон перенес на сцену скульптурно-пластическую выразительность, увиденную им в экспрессии фигур сражающихся богов и титанов на знаменитом </w:t>
      </w:r>
      <w:proofErr w:type="spellStart"/>
      <w:r w:rsidRPr="00544179">
        <w:rPr>
          <w:rFonts w:ascii="Times New Roman" w:eastAsia="Times New Roman" w:hAnsi="Times New Roman" w:cs="Times New Roman"/>
          <w:color w:val="000000" w:themeColor="text1"/>
          <w:sz w:val="28"/>
          <w:szCs w:val="28"/>
        </w:rPr>
        <w:t>Пергамском</w:t>
      </w:r>
      <w:proofErr w:type="spellEnd"/>
      <w:r w:rsidRPr="00544179">
        <w:rPr>
          <w:rFonts w:ascii="Times New Roman" w:eastAsia="Times New Roman" w:hAnsi="Times New Roman" w:cs="Times New Roman"/>
          <w:color w:val="000000" w:themeColor="text1"/>
          <w:sz w:val="28"/>
          <w:szCs w:val="28"/>
        </w:rPr>
        <w:t xml:space="preserve"> алтаре, экспонировавшемся тогда в Эрмитаже. «В его спектакле ожили фигуры, словно сошедшие с вазовых рисунков, античных мозаик, барельефов, — пишет автор книги об Аскольде Макарове, первом исполнителе роли Спартака, балетный критик М. Ильичева. — Композиция спектакля складывалась как грандиозный архитектурный ансамбль с храмами, дворцами, аренами и амфитеатрами, в декоре своем несущими темы Спартака, </w:t>
      </w:r>
      <w:proofErr w:type="spellStart"/>
      <w:r w:rsidRPr="00544179">
        <w:rPr>
          <w:rFonts w:ascii="Times New Roman" w:eastAsia="Times New Roman" w:hAnsi="Times New Roman" w:cs="Times New Roman"/>
          <w:color w:val="000000" w:themeColor="text1"/>
          <w:sz w:val="28"/>
          <w:szCs w:val="28"/>
        </w:rPr>
        <w:t>Эгины</w:t>
      </w:r>
      <w:proofErr w:type="spellEnd"/>
      <w:r w:rsidRPr="00544179">
        <w:rPr>
          <w:rFonts w:ascii="Times New Roman" w:eastAsia="Times New Roman" w:hAnsi="Times New Roman" w:cs="Times New Roman"/>
          <w:color w:val="000000" w:themeColor="text1"/>
          <w:sz w:val="28"/>
          <w:szCs w:val="28"/>
        </w:rPr>
        <w:t xml:space="preserve">, Красса. Спартак, высящийся монументом среди разгула и мишуры «буйного Рима», представал ... героем своеобразной алтарной композиции... Четкие шаги, резкие выпады, тяжелый топот пехоты, наступательные скачки всадников ... намечали образ военной машины ... Лаконизм и чеканность движений воинского марша, торжественность выхода сенаторов ... сообщали зрелищу </w:t>
      </w:r>
      <w:proofErr w:type="spellStart"/>
      <w:r w:rsidRPr="00544179">
        <w:rPr>
          <w:rFonts w:ascii="Times New Roman" w:eastAsia="Times New Roman" w:hAnsi="Times New Roman" w:cs="Times New Roman"/>
          <w:color w:val="000000" w:themeColor="text1"/>
          <w:sz w:val="28"/>
          <w:szCs w:val="28"/>
        </w:rPr>
        <w:t>скульптурность</w:t>
      </w:r>
      <w:proofErr w:type="spellEnd"/>
      <w:r w:rsidRPr="00544179">
        <w:rPr>
          <w:rFonts w:ascii="Times New Roman" w:eastAsia="Times New Roman" w:hAnsi="Times New Roman" w:cs="Times New Roman"/>
          <w:color w:val="000000" w:themeColor="text1"/>
          <w:sz w:val="28"/>
          <w:szCs w:val="28"/>
        </w:rPr>
        <w:t xml:space="preserve">. Эти качества определяли всю композицию, развернутую на зрителя...» Ансамблевые номера отличались тем, что каждому артисту кордебалета предлагался свой индивидуальный пластический текст. Таким </w:t>
      </w:r>
      <w:proofErr w:type="gramStart"/>
      <w:r w:rsidRPr="00544179">
        <w:rPr>
          <w:rFonts w:ascii="Times New Roman" w:eastAsia="Times New Roman" w:hAnsi="Times New Roman" w:cs="Times New Roman"/>
          <w:color w:val="000000" w:themeColor="text1"/>
          <w:sz w:val="28"/>
          <w:szCs w:val="28"/>
        </w:rPr>
        <w:t>образом</w:t>
      </w:r>
      <w:proofErr w:type="gramEnd"/>
      <w:r w:rsidRPr="00544179">
        <w:rPr>
          <w:rFonts w:ascii="Times New Roman" w:eastAsia="Times New Roman" w:hAnsi="Times New Roman" w:cs="Times New Roman"/>
          <w:color w:val="000000" w:themeColor="text1"/>
          <w:sz w:val="28"/>
          <w:szCs w:val="28"/>
        </w:rPr>
        <w:t xml:space="preserve"> создавалась своеобразная хореографическая полифония. Женские партии исполнялись не на пуантах: и солистки и кордебалет танцевали в сандалиях.</w:t>
      </w:r>
    </w:p>
    <w:p w:rsidR="00544179" w:rsidRPr="00544179" w:rsidRDefault="00544179" w:rsidP="00544179">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
    <w:p w:rsidR="00544179" w:rsidRPr="00544179" w:rsidRDefault="00544179" w:rsidP="00544179">
      <w:pPr>
        <w:shd w:val="clear" w:color="auto" w:fill="FFFFFF"/>
        <w:spacing w:after="160" w:line="240" w:lineRule="auto"/>
        <w:jc w:val="both"/>
        <w:textAlignment w:val="baseline"/>
        <w:rPr>
          <w:rFonts w:ascii="Times New Roman" w:eastAsia="Times New Roman" w:hAnsi="Times New Roman" w:cs="Times New Roman"/>
          <w:color w:val="000000" w:themeColor="text1"/>
          <w:sz w:val="28"/>
          <w:szCs w:val="28"/>
        </w:rPr>
      </w:pPr>
      <w:r w:rsidRPr="00544179">
        <w:rPr>
          <w:rFonts w:ascii="Times New Roman" w:eastAsia="Times New Roman" w:hAnsi="Times New Roman" w:cs="Times New Roman"/>
          <w:color w:val="000000" w:themeColor="text1"/>
          <w:sz w:val="28"/>
          <w:szCs w:val="28"/>
        </w:rPr>
        <w:t xml:space="preserve">В Москве «Спартак» появился только через полтора года (11.03.1958), в постановке И. Моисеева, одного из самого титулованных мастеров, прославившегося своим Ансамблем народного танца. Балет приобрел </w:t>
      </w:r>
      <w:r w:rsidRPr="00544179">
        <w:rPr>
          <w:rFonts w:ascii="Times New Roman" w:eastAsia="Times New Roman" w:hAnsi="Times New Roman" w:cs="Times New Roman"/>
          <w:color w:val="000000" w:themeColor="text1"/>
          <w:sz w:val="28"/>
          <w:szCs w:val="28"/>
        </w:rPr>
        <w:lastRenderedPageBreak/>
        <w:t>широчайшую популярность, был поставлен во многих городах нашей страны и стран Восточной Европы. В 1968 году в Москве была осуществлена постановка еще одного мастера советского балета, Ю. Григоровича (р. 1927), полемизирующая со спектаклем Якобсона и отличающаяся большим психологизмом, трагической напряженностью.</w:t>
      </w:r>
    </w:p>
    <w:p w:rsidR="00544179" w:rsidRPr="00544179" w:rsidRDefault="00544179" w:rsidP="00544179">
      <w:pPr>
        <w:shd w:val="clear" w:color="auto" w:fill="FFFFFF"/>
        <w:spacing w:after="0" w:line="240" w:lineRule="auto"/>
        <w:jc w:val="both"/>
        <w:textAlignment w:val="baseline"/>
        <w:outlineLvl w:val="2"/>
        <w:rPr>
          <w:rFonts w:ascii="Times New Roman" w:eastAsia="Times New Roman" w:hAnsi="Times New Roman" w:cs="Times New Roman"/>
          <w:sz w:val="28"/>
          <w:szCs w:val="28"/>
        </w:rPr>
      </w:pPr>
      <w:r w:rsidRPr="00544179">
        <w:rPr>
          <w:rFonts w:ascii="Times New Roman" w:eastAsia="Times New Roman" w:hAnsi="Times New Roman" w:cs="Times New Roman"/>
          <w:sz w:val="28"/>
          <w:szCs w:val="28"/>
        </w:rPr>
        <w:t>Сюжет</w:t>
      </w:r>
    </w:p>
    <w:p w:rsidR="00544179" w:rsidRPr="00544179" w:rsidRDefault="00544179" w:rsidP="00544179">
      <w:pPr>
        <w:pStyle w:val="a3"/>
        <w:shd w:val="clear" w:color="auto" w:fill="FFFFFF"/>
        <w:spacing w:before="120" w:beforeAutospacing="0" w:after="120" w:afterAutospacing="0"/>
        <w:jc w:val="both"/>
        <w:rPr>
          <w:sz w:val="28"/>
          <w:szCs w:val="28"/>
        </w:rPr>
      </w:pPr>
      <w:hyperlink r:id="rId6" w:tooltip="Римская республика" w:history="1">
        <w:r w:rsidRPr="00544179">
          <w:rPr>
            <w:rStyle w:val="a4"/>
            <w:color w:val="auto"/>
            <w:sz w:val="28"/>
            <w:szCs w:val="28"/>
            <w:u w:val="none"/>
          </w:rPr>
          <w:t>Римский</w:t>
        </w:r>
      </w:hyperlink>
      <w:r>
        <w:rPr>
          <w:sz w:val="28"/>
          <w:szCs w:val="28"/>
        </w:rPr>
        <w:t xml:space="preserve"> </w:t>
      </w:r>
      <w:hyperlink r:id="rId7" w:tooltip="Консул (Древний Рим)" w:history="1">
        <w:r w:rsidRPr="00544179">
          <w:rPr>
            <w:rStyle w:val="a4"/>
            <w:color w:val="auto"/>
            <w:sz w:val="28"/>
            <w:szCs w:val="28"/>
            <w:u w:val="none"/>
          </w:rPr>
          <w:t>консул</w:t>
        </w:r>
      </w:hyperlink>
      <w:r>
        <w:rPr>
          <w:sz w:val="28"/>
          <w:szCs w:val="28"/>
        </w:rPr>
        <w:t xml:space="preserve"> </w:t>
      </w:r>
      <w:hyperlink r:id="rId8" w:tooltip="Марк Лициний Красс" w:history="1">
        <w:r w:rsidRPr="00544179">
          <w:rPr>
            <w:rStyle w:val="a4"/>
            <w:color w:val="auto"/>
            <w:sz w:val="28"/>
            <w:szCs w:val="28"/>
            <w:u w:val="none"/>
          </w:rPr>
          <w:t>Кра</w:t>
        </w:r>
        <w:proofErr w:type="gramStart"/>
        <w:r w:rsidRPr="00544179">
          <w:rPr>
            <w:rStyle w:val="a4"/>
            <w:color w:val="auto"/>
            <w:sz w:val="28"/>
            <w:szCs w:val="28"/>
            <w:u w:val="none"/>
          </w:rPr>
          <w:t>сс</w:t>
        </w:r>
      </w:hyperlink>
      <w:r>
        <w:rPr>
          <w:sz w:val="28"/>
          <w:szCs w:val="28"/>
        </w:rPr>
        <w:t xml:space="preserve"> </w:t>
      </w:r>
      <w:r w:rsidRPr="00544179">
        <w:rPr>
          <w:sz w:val="28"/>
          <w:szCs w:val="28"/>
        </w:rPr>
        <w:t>с тр</w:t>
      </w:r>
      <w:proofErr w:type="gramEnd"/>
      <w:r w:rsidRPr="00544179">
        <w:rPr>
          <w:sz w:val="28"/>
          <w:szCs w:val="28"/>
        </w:rPr>
        <w:t>иумфом возвращается в Рим. Среди его пленников, обречённых на</w:t>
      </w:r>
      <w:r>
        <w:rPr>
          <w:sz w:val="28"/>
          <w:szCs w:val="28"/>
        </w:rPr>
        <w:t xml:space="preserve"> </w:t>
      </w:r>
      <w:hyperlink r:id="rId9" w:tooltip="Рабство в Древнем Риме" w:history="1">
        <w:r w:rsidRPr="00544179">
          <w:rPr>
            <w:rStyle w:val="a4"/>
            <w:color w:val="auto"/>
            <w:sz w:val="28"/>
            <w:szCs w:val="28"/>
            <w:u w:val="none"/>
          </w:rPr>
          <w:t>рабство</w:t>
        </w:r>
      </w:hyperlink>
      <w:r w:rsidRPr="00544179">
        <w:rPr>
          <w:sz w:val="28"/>
          <w:szCs w:val="28"/>
        </w:rPr>
        <w:t>,</w:t>
      </w:r>
      <w:r>
        <w:rPr>
          <w:sz w:val="28"/>
          <w:szCs w:val="28"/>
        </w:rPr>
        <w:t xml:space="preserve"> </w:t>
      </w:r>
      <w:hyperlink r:id="rId10" w:tooltip="Фракия" w:history="1">
        <w:r w:rsidRPr="00544179">
          <w:rPr>
            <w:rStyle w:val="a4"/>
            <w:color w:val="auto"/>
            <w:sz w:val="28"/>
            <w:szCs w:val="28"/>
            <w:u w:val="none"/>
          </w:rPr>
          <w:t>фракийский</w:t>
        </w:r>
      </w:hyperlink>
      <w:r>
        <w:rPr>
          <w:sz w:val="28"/>
          <w:szCs w:val="28"/>
        </w:rPr>
        <w:t xml:space="preserve"> </w:t>
      </w:r>
      <w:r w:rsidRPr="00544179">
        <w:rPr>
          <w:sz w:val="28"/>
          <w:szCs w:val="28"/>
        </w:rPr>
        <w:t>правитель</w:t>
      </w:r>
      <w:r>
        <w:rPr>
          <w:sz w:val="28"/>
          <w:szCs w:val="28"/>
        </w:rPr>
        <w:t xml:space="preserve"> </w:t>
      </w:r>
      <w:hyperlink r:id="rId11" w:tooltip="Спартак" w:history="1">
        <w:r w:rsidRPr="00544179">
          <w:rPr>
            <w:rStyle w:val="a4"/>
            <w:color w:val="auto"/>
            <w:sz w:val="28"/>
            <w:szCs w:val="28"/>
            <w:u w:val="none"/>
          </w:rPr>
          <w:t>Спартак</w:t>
        </w:r>
      </w:hyperlink>
      <w:r>
        <w:rPr>
          <w:sz w:val="28"/>
          <w:szCs w:val="28"/>
        </w:rPr>
        <w:t xml:space="preserve"> </w:t>
      </w:r>
      <w:r w:rsidRPr="00544179">
        <w:rPr>
          <w:sz w:val="28"/>
          <w:szCs w:val="28"/>
        </w:rPr>
        <w:t>и его возлюбленная Фригия. Гордый и мужественный человек, он протестует против бесчеловечности римлян, но силы не равны. Спартак прощается с Фригией, которая становится рабыней Красса.</w:t>
      </w:r>
    </w:p>
    <w:p w:rsidR="00544179" w:rsidRPr="00544179" w:rsidRDefault="00544179" w:rsidP="00544179">
      <w:pPr>
        <w:pStyle w:val="a3"/>
        <w:shd w:val="clear" w:color="auto" w:fill="FFFFFF"/>
        <w:spacing w:before="120" w:beforeAutospacing="0" w:after="120" w:afterAutospacing="0"/>
        <w:jc w:val="both"/>
        <w:rPr>
          <w:color w:val="222222"/>
          <w:sz w:val="28"/>
          <w:szCs w:val="28"/>
        </w:rPr>
      </w:pPr>
      <w:r w:rsidRPr="00544179">
        <w:rPr>
          <w:sz w:val="28"/>
          <w:szCs w:val="28"/>
        </w:rPr>
        <w:t>Во дворце Красса идёт</w:t>
      </w:r>
      <w:r>
        <w:rPr>
          <w:sz w:val="28"/>
          <w:szCs w:val="28"/>
        </w:rPr>
        <w:t xml:space="preserve"> </w:t>
      </w:r>
      <w:hyperlink r:id="rId12" w:tooltip="Оргия" w:history="1">
        <w:r w:rsidRPr="00544179">
          <w:rPr>
            <w:rStyle w:val="a4"/>
            <w:color w:val="auto"/>
            <w:sz w:val="28"/>
            <w:szCs w:val="28"/>
            <w:u w:val="none"/>
          </w:rPr>
          <w:t>оргия</w:t>
        </w:r>
      </w:hyperlink>
      <w:r w:rsidRPr="00544179">
        <w:rPr>
          <w:sz w:val="28"/>
          <w:szCs w:val="28"/>
        </w:rPr>
        <w:t>. </w:t>
      </w:r>
      <w:hyperlink r:id="rId13" w:tooltip="Куртизанка" w:history="1">
        <w:r w:rsidRPr="00544179">
          <w:rPr>
            <w:rStyle w:val="a4"/>
            <w:color w:val="auto"/>
            <w:sz w:val="28"/>
            <w:szCs w:val="28"/>
            <w:u w:val="none"/>
          </w:rPr>
          <w:t>Куртизанку</w:t>
        </w:r>
      </w:hyperlink>
      <w:r>
        <w:rPr>
          <w:sz w:val="28"/>
          <w:szCs w:val="28"/>
        </w:rPr>
        <w:t xml:space="preserve"> </w:t>
      </w:r>
      <w:proofErr w:type="spellStart"/>
      <w:r w:rsidRPr="00544179">
        <w:rPr>
          <w:sz w:val="28"/>
          <w:szCs w:val="28"/>
        </w:rPr>
        <w:t>Эгину</w:t>
      </w:r>
      <w:proofErr w:type="spellEnd"/>
      <w:r w:rsidRPr="00544179">
        <w:rPr>
          <w:sz w:val="28"/>
          <w:szCs w:val="28"/>
        </w:rPr>
        <w:t xml:space="preserve"> настораживает интерес консула к молодой женщине, и она вовлекает Красса в неистовую пляску. В разгар оргии Красс приказывает привести гладиаторов. Они должны биться </w:t>
      </w:r>
      <w:r w:rsidRPr="00544179">
        <w:rPr>
          <w:color w:val="222222"/>
          <w:sz w:val="28"/>
          <w:szCs w:val="28"/>
        </w:rPr>
        <w:t xml:space="preserve">насмерть в </w:t>
      </w:r>
      <w:r w:rsidRPr="00544179">
        <w:rPr>
          <w:sz w:val="28"/>
          <w:szCs w:val="28"/>
        </w:rPr>
        <w:t>шлемах</w:t>
      </w:r>
      <w:r w:rsidRPr="00544179">
        <w:rPr>
          <w:color w:val="222222"/>
          <w:sz w:val="28"/>
          <w:szCs w:val="28"/>
        </w:rPr>
        <w:t xml:space="preserve"> с глухим забралом, не видя противника. Победивший Спартак с отчаянием обнаруживает, что убил своего товарища. Трагедия пробуждает в нём </w:t>
      </w:r>
      <w:proofErr w:type="gramStart"/>
      <w:r w:rsidRPr="00544179">
        <w:rPr>
          <w:color w:val="222222"/>
          <w:sz w:val="28"/>
          <w:szCs w:val="28"/>
        </w:rPr>
        <w:t>гнев</w:t>
      </w:r>
      <w:proofErr w:type="gramEnd"/>
      <w:r w:rsidRPr="00544179">
        <w:rPr>
          <w:color w:val="222222"/>
          <w:sz w:val="28"/>
          <w:szCs w:val="28"/>
        </w:rPr>
        <w:t xml:space="preserve"> и Спартак принимает решение бороться за свободу. Он призывает пленных гладиаторов к восстанию. Они клянутся ему в верности и под его предводительством бегут из Рима. К гладиаторам присоединяются пастухи, и восставший народ провозглашает Спартака своим вождём.</w:t>
      </w:r>
    </w:p>
    <w:p w:rsidR="00544179" w:rsidRPr="00544179" w:rsidRDefault="00544179" w:rsidP="00544179">
      <w:pPr>
        <w:pStyle w:val="a3"/>
        <w:shd w:val="clear" w:color="auto" w:fill="FFFFFF"/>
        <w:spacing w:before="120" w:beforeAutospacing="0" w:after="120" w:afterAutospacing="0"/>
        <w:jc w:val="both"/>
        <w:rPr>
          <w:color w:val="222222"/>
          <w:sz w:val="28"/>
          <w:szCs w:val="28"/>
        </w:rPr>
      </w:pPr>
      <w:r w:rsidRPr="00544179">
        <w:rPr>
          <w:color w:val="222222"/>
          <w:sz w:val="28"/>
          <w:szCs w:val="28"/>
        </w:rPr>
        <w:t xml:space="preserve">Поиски Фригии приводят Спартака на виллу Красса. Но не долга радость встречи влюблённых — к вилле направляется процессия патрициев во главе с </w:t>
      </w:r>
      <w:proofErr w:type="spellStart"/>
      <w:r w:rsidRPr="00544179">
        <w:rPr>
          <w:color w:val="222222"/>
          <w:sz w:val="28"/>
          <w:szCs w:val="28"/>
        </w:rPr>
        <w:t>Эгиной</w:t>
      </w:r>
      <w:proofErr w:type="spellEnd"/>
      <w:r w:rsidRPr="00544179">
        <w:rPr>
          <w:color w:val="222222"/>
          <w:sz w:val="28"/>
          <w:szCs w:val="28"/>
        </w:rPr>
        <w:t>. Она давно жаждет обольстить и завоевать Красса.</w:t>
      </w:r>
    </w:p>
    <w:p w:rsidR="00544179" w:rsidRPr="00544179" w:rsidRDefault="00544179" w:rsidP="00544179">
      <w:pPr>
        <w:pStyle w:val="a3"/>
        <w:shd w:val="clear" w:color="auto" w:fill="FFFFFF"/>
        <w:spacing w:before="120" w:beforeAutospacing="0" w:after="120" w:afterAutospacing="0"/>
        <w:jc w:val="both"/>
        <w:rPr>
          <w:color w:val="222222"/>
          <w:sz w:val="28"/>
          <w:szCs w:val="28"/>
        </w:rPr>
      </w:pPr>
      <w:r w:rsidRPr="00544179">
        <w:rPr>
          <w:color w:val="222222"/>
          <w:sz w:val="28"/>
          <w:szCs w:val="28"/>
        </w:rPr>
        <w:t xml:space="preserve">На своей вилле Красс празднует победу. Но дворец окружают восставшие, и Красс с </w:t>
      </w:r>
      <w:proofErr w:type="spellStart"/>
      <w:r w:rsidRPr="00544179">
        <w:rPr>
          <w:color w:val="222222"/>
          <w:sz w:val="28"/>
          <w:szCs w:val="28"/>
        </w:rPr>
        <w:t>Эгиной</w:t>
      </w:r>
      <w:proofErr w:type="spellEnd"/>
      <w:r w:rsidRPr="00544179">
        <w:rPr>
          <w:color w:val="222222"/>
          <w:sz w:val="28"/>
          <w:szCs w:val="28"/>
        </w:rPr>
        <w:t xml:space="preserve"> вынуждены бежать. Восставшие гладиаторы берут в плен консула, но Спартак не хочет расправы — в честном бою он побеждает Красса и прогоняет его с позором. Ликующие повстанцы славят победу Спартака. Красс собирает легионеров. А </w:t>
      </w:r>
      <w:proofErr w:type="spellStart"/>
      <w:r w:rsidRPr="00544179">
        <w:rPr>
          <w:color w:val="222222"/>
          <w:sz w:val="28"/>
          <w:szCs w:val="28"/>
        </w:rPr>
        <w:t>Эгина</w:t>
      </w:r>
      <w:proofErr w:type="spellEnd"/>
      <w:r w:rsidRPr="00544179">
        <w:rPr>
          <w:color w:val="222222"/>
          <w:sz w:val="28"/>
          <w:szCs w:val="28"/>
        </w:rPr>
        <w:t xml:space="preserve"> замышляет коварный план — посеять раздор в стане восставших.</w:t>
      </w:r>
    </w:p>
    <w:p w:rsidR="00544179" w:rsidRPr="00544179" w:rsidRDefault="00544179" w:rsidP="00544179">
      <w:pPr>
        <w:pStyle w:val="a3"/>
        <w:shd w:val="clear" w:color="auto" w:fill="FFFFFF"/>
        <w:spacing w:before="120" w:beforeAutospacing="0" w:after="120" w:afterAutospacing="0"/>
        <w:jc w:val="both"/>
        <w:rPr>
          <w:color w:val="222222"/>
          <w:sz w:val="28"/>
          <w:szCs w:val="28"/>
        </w:rPr>
      </w:pPr>
      <w:r w:rsidRPr="00544179">
        <w:rPr>
          <w:color w:val="222222"/>
          <w:sz w:val="28"/>
          <w:szCs w:val="28"/>
        </w:rPr>
        <w:t xml:space="preserve">Спартак счастлив с Фригией. Однако приходит весть о новом походе Красса. Спартак предлагает принять бой. Но многие из его союзников покидают своего вождя. Спартак предчувствует трагический конец, но ради свободы готов отдать свою жизнь. </w:t>
      </w:r>
      <w:proofErr w:type="spellStart"/>
      <w:r w:rsidRPr="00544179">
        <w:rPr>
          <w:color w:val="222222"/>
          <w:sz w:val="28"/>
          <w:szCs w:val="28"/>
        </w:rPr>
        <w:t>Эгина</w:t>
      </w:r>
      <w:proofErr w:type="spellEnd"/>
      <w:r w:rsidRPr="00544179">
        <w:rPr>
          <w:color w:val="222222"/>
          <w:sz w:val="28"/>
          <w:szCs w:val="28"/>
        </w:rPr>
        <w:t xml:space="preserve"> вместе с куртизанками соблазняет гладиаторов и заманивает их в ловушку. Красс жаждет мести, ему недостаточно победы — ему нужна гибель унизившего его Спартака. Легионеры окружают войска Спартака. В неравном бою гибнут его друзья и он сам. Фригия находит тело Спартака. Она оплакивает его, полная веры в бессмертие его подвига.</w:t>
      </w:r>
    </w:p>
    <w:p w:rsidR="00007A99" w:rsidRPr="00544179" w:rsidRDefault="00007A99" w:rsidP="00544179">
      <w:pPr>
        <w:jc w:val="both"/>
        <w:rPr>
          <w:rFonts w:ascii="Times New Roman" w:hAnsi="Times New Roman" w:cs="Times New Roman"/>
          <w:color w:val="000000"/>
          <w:sz w:val="28"/>
          <w:szCs w:val="28"/>
        </w:rPr>
      </w:pPr>
    </w:p>
    <w:sectPr w:rsidR="00007A99" w:rsidRPr="005441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C6204"/>
    <w:multiLevelType w:val="multilevel"/>
    <w:tmpl w:val="E39C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useFELayout/>
  </w:compat>
  <w:rsids>
    <w:rsidRoot w:val="00544179"/>
    <w:rsid w:val="00007A99"/>
    <w:rsid w:val="00544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441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4179"/>
    <w:rPr>
      <w:rFonts w:ascii="Times New Roman" w:eastAsia="Times New Roman" w:hAnsi="Times New Roman" w:cs="Times New Roman"/>
      <w:b/>
      <w:bCs/>
      <w:sz w:val="27"/>
      <w:szCs w:val="27"/>
    </w:rPr>
  </w:style>
  <w:style w:type="paragraph" w:styleId="a3">
    <w:name w:val="Normal (Web)"/>
    <w:basedOn w:val="a"/>
    <w:uiPriority w:val="99"/>
    <w:semiHidden/>
    <w:unhideWhenUsed/>
    <w:rsid w:val="0054417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44179"/>
    <w:rPr>
      <w:color w:val="0000FF"/>
      <w:u w:val="single"/>
    </w:rPr>
  </w:style>
  <w:style w:type="character" w:styleId="a5">
    <w:name w:val="Emphasis"/>
    <w:basedOn w:val="a0"/>
    <w:uiPriority w:val="20"/>
    <w:qFormat/>
    <w:rsid w:val="00544179"/>
    <w:rPr>
      <w:i/>
      <w:iCs/>
    </w:rPr>
  </w:style>
  <w:style w:type="paragraph" w:styleId="a6">
    <w:name w:val="Balloon Text"/>
    <w:basedOn w:val="a"/>
    <w:link w:val="a7"/>
    <w:uiPriority w:val="99"/>
    <w:semiHidden/>
    <w:unhideWhenUsed/>
    <w:rsid w:val="005441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4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824212">
      <w:bodyDiv w:val="1"/>
      <w:marLeft w:val="0"/>
      <w:marRight w:val="0"/>
      <w:marTop w:val="0"/>
      <w:marBottom w:val="0"/>
      <w:divBdr>
        <w:top w:val="none" w:sz="0" w:space="0" w:color="auto"/>
        <w:left w:val="none" w:sz="0" w:space="0" w:color="auto"/>
        <w:bottom w:val="none" w:sz="0" w:space="0" w:color="auto"/>
        <w:right w:val="none" w:sz="0" w:space="0" w:color="auto"/>
      </w:divBdr>
    </w:div>
    <w:div w:id="1574241046">
      <w:bodyDiv w:val="1"/>
      <w:marLeft w:val="0"/>
      <w:marRight w:val="0"/>
      <w:marTop w:val="0"/>
      <w:marBottom w:val="0"/>
      <w:divBdr>
        <w:top w:val="none" w:sz="0" w:space="0" w:color="auto"/>
        <w:left w:val="none" w:sz="0" w:space="0" w:color="auto"/>
        <w:bottom w:val="none" w:sz="0" w:space="0" w:color="auto"/>
        <w:right w:val="none" w:sz="0" w:space="0" w:color="auto"/>
      </w:divBdr>
    </w:div>
    <w:div w:id="1654292257">
      <w:bodyDiv w:val="1"/>
      <w:marLeft w:val="0"/>
      <w:marRight w:val="0"/>
      <w:marTop w:val="0"/>
      <w:marBottom w:val="0"/>
      <w:divBdr>
        <w:top w:val="none" w:sz="0" w:space="0" w:color="auto"/>
        <w:left w:val="none" w:sz="0" w:space="0" w:color="auto"/>
        <w:bottom w:val="none" w:sz="0" w:space="0" w:color="auto"/>
        <w:right w:val="none" w:sz="0" w:space="0" w:color="auto"/>
      </w:divBdr>
    </w:div>
    <w:div w:id="2088765231">
      <w:bodyDiv w:val="1"/>
      <w:marLeft w:val="0"/>
      <w:marRight w:val="0"/>
      <w:marTop w:val="0"/>
      <w:marBottom w:val="0"/>
      <w:divBdr>
        <w:top w:val="none" w:sz="0" w:space="0" w:color="auto"/>
        <w:left w:val="none" w:sz="0" w:space="0" w:color="auto"/>
        <w:bottom w:val="none" w:sz="0" w:space="0" w:color="auto"/>
        <w:right w:val="none" w:sz="0" w:space="0" w:color="auto"/>
      </w:divBdr>
    </w:div>
    <w:div w:id="21370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1%80%D0%BA_%D0%9B%D0%B8%D1%86%D0%B8%D0%BD%D0%B8%D0%B9_%D0%9A%D1%80%D0%B0%D1%81%D1%81" TargetMode="External"/><Relationship Id="rId13" Type="http://schemas.openxmlformats.org/officeDocument/2006/relationships/hyperlink" Target="https://ru.wikipedia.org/wiki/%D0%9A%D1%83%D1%80%D1%82%D0%B8%D0%B7%D0%B0%D0%BD%D0%BA%D0%B0" TargetMode="External"/><Relationship Id="rId3" Type="http://schemas.openxmlformats.org/officeDocument/2006/relationships/settings" Target="settings.xml"/><Relationship Id="rId7" Type="http://schemas.openxmlformats.org/officeDocument/2006/relationships/hyperlink" Target="https://ru.wikipedia.org/wiki/%D0%9A%D0%BE%D0%BD%D1%81%D1%83%D0%BB_(%D0%94%D1%80%D0%B5%D0%B2%D0%BD%D0%B8%D0%B9_%D0%A0%D0%B8%D0%BC)" TargetMode="External"/><Relationship Id="rId12" Type="http://schemas.openxmlformats.org/officeDocument/2006/relationships/hyperlink" Target="https://ru.wikipedia.org/wiki/%D0%9E%D1%80%D0%B3%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0%D0%B8%D0%BC%D1%81%D0%BA%D0%B0%D1%8F_%D1%80%D0%B5%D1%81%D0%BF%D1%83%D0%B1%D0%BB%D0%B8%D0%BA%D0%B0" TargetMode="External"/><Relationship Id="rId11" Type="http://schemas.openxmlformats.org/officeDocument/2006/relationships/hyperlink" Target="https://ru.wikipedia.org/wiki/%D0%A1%D0%BF%D0%B0%D1%80%D1%82%D0%B0%D0%BA" TargetMode="External"/><Relationship Id="rId5" Type="http://schemas.openxmlformats.org/officeDocument/2006/relationships/hyperlink" Target="https://www.belcanto.ru/jacobson.html" TargetMode="External"/><Relationship Id="rId15" Type="http://schemas.openxmlformats.org/officeDocument/2006/relationships/theme" Target="theme/theme1.xml"/><Relationship Id="rId10" Type="http://schemas.openxmlformats.org/officeDocument/2006/relationships/hyperlink" Target="https://ru.wikipedia.org/wiki/%D0%A4%D1%80%D0%B0%D0%BA%D0%B8%D1%8F" TargetMode="External"/><Relationship Id="rId4" Type="http://schemas.openxmlformats.org/officeDocument/2006/relationships/webSettings" Target="webSettings.xml"/><Relationship Id="rId9" Type="http://schemas.openxmlformats.org/officeDocument/2006/relationships/hyperlink" Target="https://ru.wikipedia.org/wiki/%D0%A0%D0%B0%D0%B1%D1%81%D1%82%D0%B2%D0%BE_%D0%B2_%D0%94%D1%80%D0%B5%D0%B2%D0%BD%D0%B5%D0%BC_%D0%A0%D0%B8%D0%BC%D0%B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LEHRDIVISION</dc:creator>
  <cp:keywords/>
  <dc:description/>
  <cp:lastModifiedBy>LEHRDIVISION</cp:lastModifiedBy>
  <cp:revision>2</cp:revision>
  <dcterms:created xsi:type="dcterms:W3CDTF">2020-04-20T03:06:00Z</dcterms:created>
  <dcterms:modified xsi:type="dcterms:W3CDTF">2020-04-20T03:15:00Z</dcterms:modified>
</cp:coreProperties>
</file>