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80" w:rsidRDefault="00EB6080" w:rsidP="00EB6080">
      <w:r>
        <w:t>Постановление № 1168 от 06.06.2018</w:t>
      </w:r>
    </w:p>
    <w:p w:rsidR="00EB6080" w:rsidRDefault="00EB6080" w:rsidP="00EB6080">
      <w:r>
        <w:t>Об организации питания обучающихся в муниципальных общеобразовательных организациях в первом полугодии 2018/2019 учебного года</w:t>
      </w:r>
    </w:p>
    <w:p w:rsidR="00EB6080" w:rsidRDefault="00EB6080" w:rsidP="00EB6080">
      <w:r>
        <w:t>Во исполнение Закона Свердловской области от 07.12.2017 № 121-ОЗ «Об областном бюджете на 2018 год и плановый период 2019 и 2020 годов», статьи 22 Закона Свердловской области от 15.07.2013 № 78-ОЗ «Об образовании в Свердловской области», в целях совершенствования системы организации и улучшения качества питания обучающихся в муниципальных общеобразовательных организациях в первом полугодии 2018/2019 учебного года, руководствуясь статьей 38-1 Устава муниципального образования «город Екатеринбург»,</w:t>
      </w:r>
    </w:p>
    <w:p w:rsidR="00EB6080" w:rsidRDefault="00EB6080" w:rsidP="00EB6080">
      <w:r>
        <w:t>ПОСТАНОВЛЯЮ:</w:t>
      </w:r>
    </w:p>
    <w:p w:rsidR="00EB6080" w:rsidRDefault="00EB6080" w:rsidP="00EB6080">
      <w:r>
        <w:t>1. Установить на первое полугодие 2018/2019 учебного года стоимость питания за счет средств субсидии, выделенной муниципальному образованию «город Екатеринбург» из областного бюджета на обеспечение питанием обучающихся в муниципальных общеобразовательных организациях на 2018 год:</w:t>
      </w:r>
    </w:p>
    <w:p w:rsidR="00EB6080" w:rsidRDefault="00EB6080" w:rsidP="00EB6080">
      <w:r>
        <w:t>1) на обеспечение бесплатным одноразовым питанием обучающихся в муниципальных общеобразовательных организациях: среднемесячная стоимость питания – не более 79 рублей 04 копеек в день на одного человека из числа обучающихся в 5 – 11-х классах из семей, имеющих среднедушевой доход ниже величины прожиточного минимума, установленного в Свердловской области (основание: заявление родителей, справка о праве на бесплатное питание, представленная территориальным управлением социальной защиты населения, приказ директора муниципальной общеобразовательной организации);</w:t>
      </w:r>
    </w:p>
    <w:p w:rsidR="00EB6080" w:rsidRDefault="00EB6080" w:rsidP="00EB6080">
      <w:r>
        <w:t>среднемесячная стоимость питания – не более 79 рублей 04 копеек в день на одного человека из числа обучающихся в 5 – 11-х классах из многодетных семей (основание: заявление родителей, удостоверение многодетной семьи, копия которого заверяется директором муниципальной общеобразовательной организации, приказ директора муниципальной общеобразовательной организации);</w:t>
      </w:r>
    </w:p>
    <w:p w:rsidR="00EB6080" w:rsidRDefault="00EB6080" w:rsidP="00EB6080">
      <w:r>
        <w:t>среднемесячная стоимость питания – не более 79 рублей 04 копеек в день на одного человека из числа обучающихся в 5 – 11-х классах, являющихся детьми-сиротами, детьми, оставшимися без попечения родителей (основание: заявление законных представителей обучающегося, справка из районного отдела опеки и попечительства, приказ директора муниципальной общеобразовательной организации);</w:t>
      </w:r>
    </w:p>
    <w:p w:rsidR="00EB6080" w:rsidRDefault="00EB6080" w:rsidP="00EB6080">
      <w:r>
        <w:t>среднемесячная стоимость питания – не более 68 рублей 43 копеек в день на одного человека из числа обучающихся в 1 – 4-х классах, за исключением обучающихся с ограниченными возможностями здоровья, детей-инвалидов;</w:t>
      </w:r>
    </w:p>
    <w:p w:rsidR="00EB6080" w:rsidRDefault="00EB6080" w:rsidP="00EB6080">
      <w:r>
        <w:t>2) на обеспечение бесплатным двухразовым питанием (завтрак и обед) обучающихся в муниципальных общеобразовательных организациях:</w:t>
      </w:r>
    </w:p>
    <w:p w:rsidR="00EB6080" w:rsidRDefault="00EB6080" w:rsidP="00EB6080">
      <w:r>
        <w:t>среднемесячная стоимость питания – не более 171 рубля 08 копеек в день на одного человека из числа обучающихся в 1 – 4-х классах, являющихся лицами с ограниченными возможностями здоровья, в том числе детей-инвалидов (основание: заявление родителей, приказ директора муниципальной общеобразовательной организации, справка медико-социальной экспертизы (для детей-инвалидов), заключение психолого-медико-педагогической комиссии (для детей с ограниченными возможностями здоровья);</w:t>
      </w:r>
    </w:p>
    <w:p w:rsidR="00EB6080" w:rsidRDefault="00EB6080" w:rsidP="00EB6080">
      <w:r>
        <w:t xml:space="preserve">среднемесячная стоимость питания – не более 197 рублей 60 копеек </w:t>
      </w:r>
    </w:p>
    <w:p w:rsidR="00EB6080" w:rsidRDefault="00EB6080" w:rsidP="00EB6080">
      <w:r>
        <w:lastRenderedPageBreak/>
        <w:t>в день на одного человека из числа обучающихся в 5 – 11-х классах, являющихся лицами с ограниченными возможностями здоровья, в том числе детей-инвалидов (основание: заявление родителей, приказ директора муниципальной общеобразовательной организации, справка медико-социальной экспертизы (для детей-инвалидов), заключение психолого-медико-педагогической комиссии (для детей с ограниченными возможностями здоровья).</w:t>
      </w:r>
    </w:p>
    <w:p w:rsidR="00EB6080" w:rsidRDefault="00EB6080" w:rsidP="00EB6080">
      <w:r>
        <w:t>2. Руководителям муниципальных общеобразовательных организаций:</w:t>
      </w:r>
    </w:p>
    <w:p w:rsidR="00EB6080" w:rsidRDefault="00EB6080" w:rsidP="00EB6080">
      <w:r>
        <w:t>1) обеспечить принятие локальных нормативных актов, регламентирующих организацию питания обучающихся;</w:t>
      </w:r>
    </w:p>
    <w:p w:rsidR="00EB6080" w:rsidRDefault="00EB6080" w:rsidP="00EB6080">
      <w:r>
        <w:t>2) организовать питание обучающихся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EB6080" w:rsidRDefault="00EB6080" w:rsidP="00EB6080">
      <w:r>
        <w:t>3) организовать проведение работы по формированию культуры здорового питания с учетом возрастных и индивидуальных особенностей обучающихся;</w:t>
      </w:r>
    </w:p>
    <w:p w:rsidR="00EB6080" w:rsidRDefault="00EB6080" w:rsidP="00EB6080">
      <w:r>
        <w:t>4) осуществлять постоянный контроль за организацией питания обучающихся в соответствии с согласованными в установленном порядке двухнедельными меню и режимами работы муниципальных общеобразовательных организаций.</w:t>
      </w:r>
    </w:p>
    <w:p w:rsidR="00EB6080" w:rsidRDefault="00EB6080" w:rsidP="00EB6080">
      <w:r>
        <w:t>3. Управлению здравоохранения Администрации города Екатеринбурга:</w:t>
      </w:r>
    </w:p>
    <w:p w:rsidR="00EB6080" w:rsidRDefault="00EB6080" w:rsidP="00EB6080">
      <w:r>
        <w:t>1) постоянно проводить обучение медицинских работников, закрепленных за муниципальными общеобразовательными организациями, по вопросам организации рационального питания;</w:t>
      </w:r>
    </w:p>
    <w:p w:rsidR="00EB6080" w:rsidRDefault="00EB6080" w:rsidP="00EB6080">
      <w:r>
        <w:t>2) осуществлять разъяснительную работу в муниципальных общеобразовательных организациях и средствах массовой информации по вопросам рационального питания;</w:t>
      </w:r>
    </w:p>
    <w:p w:rsidR="00EB6080" w:rsidRDefault="00EB6080" w:rsidP="00EB6080">
      <w:r>
        <w:t>3) обеспечить осуществление медицинскими работниками, закрепленными за муниципальными общеобразовательными организациями, постоянного контроля за соблюдением санитарных правил хранения, приготовления и сроков реализации пищевых продуктов, используемых при приготовлении пищи для обучающихся в муниципальных общеобразовательных организациях, а также за качеством приготовления пищи.</w:t>
      </w:r>
    </w:p>
    <w:p w:rsidR="00EB6080" w:rsidRDefault="00EB6080" w:rsidP="00EB6080">
      <w:r>
        <w:t>4. Департаменту образования Администрации города Екатеринбурга, Комитету по товарному рынку Администрации города Екатеринбурга, Управлению здравоохранения Администрации города Екатеринбурга обеспечить в 2018/2019 учебном году работу городской межведомственной комиссии по организации питания обучающихся в муниципальных общеобразовательных организациях в целях осуществления контроля за организацией питания обучающихся, качеством приготовления пищи, составлением меню.</w:t>
      </w:r>
    </w:p>
    <w:p w:rsidR="00EB6080" w:rsidRDefault="00EB6080" w:rsidP="00EB6080">
      <w:r>
        <w:t>5.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proofErr w:type="gramStart"/>
      <w:r>
        <w:t>екатеринбург.рф</w:t>
      </w:r>
      <w:proofErr w:type="spellEnd"/>
      <w:proofErr w:type="gramEnd"/>
      <w:r>
        <w:t>) в установленный срок.</w:t>
      </w:r>
    </w:p>
    <w:p w:rsidR="00EB6080" w:rsidRDefault="00EB6080" w:rsidP="00EB6080">
      <w:r>
        <w:t>6. Контроль за исполнением настоящего Постановления возложить на заместителя главы Администрации города Екатеринбурга по вопросам социальной политики Матвеева М.Н.</w:t>
      </w:r>
    </w:p>
    <w:p w:rsidR="00F87299" w:rsidRDefault="00EB6080" w:rsidP="00EB6080">
      <w:r>
        <w:t xml:space="preserve">Глава Администрации города Екатеринбурга </w:t>
      </w:r>
      <w:proofErr w:type="spellStart"/>
      <w:r>
        <w:t>А.Э.Якоб</w:t>
      </w:r>
      <w:bookmarkStart w:id="0" w:name="_GoBack"/>
      <w:bookmarkEnd w:id="0"/>
      <w:proofErr w:type="spellEnd"/>
    </w:p>
    <w:sectPr w:rsidR="00F8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A7"/>
    <w:rsid w:val="00DA66A7"/>
    <w:rsid w:val="00EB6080"/>
    <w:rsid w:val="00F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0B7D1-F5DC-4C09-BBF3-4339C171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2019-04-02T05:26:00Z</dcterms:created>
  <dcterms:modified xsi:type="dcterms:W3CDTF">2019-04-02T05:34:00Z</dcterms:modified>
</cp:coreProperties>
</file>