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Термин «советский авангардизм» возник в зарубежной прессе в начале 60-х годов. На родине этот термин сохранял негативный оттенок. Так, творчество московских авангардистов А.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xml:space="preserve">, Э. Денисова, Губайдуллиной рассматривалось как воплощение «инакомыслия», их музыка с трудом пробивалась к слушателям, но постепенно все больше стала исполняться и издаваться на Западе. Поиски новой образности современного экспрессионизма проявились в создании жанровых «гибридов», в которых хоровой компонент играл ведущую роль, например, Третья симфония с хором Н. Сидельникова «По прочтении „Диалектики природы“ Ф. Энгельса», Вторая симфония Б. Тищенко на стихи М. Цветаевой для хора и оркестра. Слово, хоровой жанр несли гражданственную тематику, подлинную гуманистическую образность и в симфонию (Тринадцатая симфония Д. Шостаковича на стихи Е. Евтушенко, 1962), развивая традиции композиторов зарубежной музыки Л. Бетховена, Г. Берлиоза, Г. Малера.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К концу 80-х годов в творчестве русских композиторов явственно обозначилась основная закономерность музыки XX столетия – синтезирование разных стилей, типов музыкального мышления. Так родился метод «</w:t>
      </w:r>
      <w:proofErr w:type="spellStart"/>
      <w:r w:rsidRPr="00214466">
        <w:rPr>
          <w:rFonts w:ascii="Times New Roman" w:hAnsi="Times New Roman" w:cs="Times New Roman"/>
          <w:sz w:val="28"/>
          <w:szCs w:val="28"/>
        </w:rPr>
        <w:t>полистилистики</w:t>
      </w:r>
      <w:proofErr w:type="spellEnd"/>
      <w:r w:rsidRPr="00214466">
        <w:rPr>
          <w:rFonts w:ascii="Times New Roman" w:hAnsi="Times New Roman" w:cs="Times New Roman"/>
          <w:sz w:val="28"/>
          <w:szCs w:val="28"/>
        </w:rPr>
        <w:t xml:space="preserve">» (термин, введенный А.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xml:space="preserve">). В хоровой музыке этот метод проявился в таких произведениях, как: оратория Н. Сидельникова «Смерть поэта» на стихи Лермонтова (1976), в «Балладе о скрипке» В. </w:t>
      </w:r>
      <w:proofErr w:type="spellStart"/>
      <w:r w:rsidRPr="00214466">
        <w:rPr>
          <w:rFonts w:ascii="Times New Roman" w:hAnsi="Times New Roman" w:cs="Times New Roman"/>
          <w:sz w:val="28"/>
          <w:szCs w:val="28"/>
        </w:rPr>
        <w:t>Агафонникова</w:t>
      </w:r>
      <w:proofErr w:type="spellEnd"/>
      <w:r w:rsidRPr="00214466">
        <w:rPr>
          <w:rFonts w:ascii="Times New Roman" w:hAnsi="Times New Roman" w:cs="Times New Roman"/>
          <w:sz w:val="28"/>
          <w:szCs w:val="28"/>
        </w:rPr>
        <w:t xml:space="preserve"> на стихи А. </w:t>
      </w:r>
      <w:proofErr w:type="spellStart"/>
      <w:r w:rsidRPr="00214466">
        <w:rPr>
          <w:rFonts w:ascii="Times New Roman" w:hAnsi="Times New Roman" w:cs="Times New Roman"/>
          <w:sz w:val="28"/>
          <w:szCs w:val="28"/>
        </w:rPr>
        <w:t>Баренбойма</w:t>
      </w:r>
      <w:proofErr w:type="spellEnd"/>
      <w:r w:rsidRPr="00214466">
        <w:rPr>
          <w:rFonts w:ascii="Times New Roman" w:hAnsi="Times New Roman" w:cs="Times New Roman"/>
          <w:sz w:val="28"/>
          <w:szCs w:val="28"/>
        </w:rPr>
        <w:t xml:space="preserve"> для детского хора и скрипки (1978). Не столь радикальные, но столь же свежие творческие инициативы С. Слонимского и Б. Тищенко воспринимались критикой спокойнее и более благосклонно. Таким образом, к 70-х годам советская музыка преодолела свою изоляцию от общеевропейских процессов художественного развития. Как часть мировой музыкальной культуры отечественная музыка прошла освоение новых музыкальных направлений, находя свой собственный, национально определенный путь дальнейшей эволюции.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lastRenderedPageBreak/>
        <w:t xml:space="preserve">Эти процессы привели к этапу развития хоровой музыки в 70–80-е годы XX века, который характеризуется направлением от фронтального развития классических традиций – через стилевое размежевание – к все более активному синтезированию разнородных элементов.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70–80-е годы можно рассматривать как </w:t>
      </w:r>
      <w:proofErr w:type="spellStart"/>
      <w:r w:rsidRPr="00214466">
        <w:rPr>
          <w:rFonts w:ascii="Times New Roman" w:hAnsi="Times New Roman" w:cs="Times New Roman"/>
          <w:sz w:val="28"/>
          <w:szCs w:val="28"/>
        </w:rPr>
        <w:t>поставангардный</w:t>
      </w:r>
      <w:proofErr w:type="spellEnd"/>
      <w:r w:rsidRPr="00214466">
        <w:rPr>
          <w:rFonts w:ascii="Times New Roman" w:hAnsi="Times New Roman" w:cs="Times New Roman"/>
          <w:sz w:val="28"/>
          <w:szCs w:val="28"/>
        </w:rPr>
        <w:t xml:space="preserve"> период, который характеризуется обращением к истории культуры, постепенным сближением новаторских устремлений и традиционного художественного опыта. Ощущение духовных связей с классикой, осознание чувства преемственности, причастности к великим традициям прошлого отечественной и зарубежной культур приводят к переосмыслению проблемы соотношения традиции и новаторства в художественном творчестве.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1980-е годы ознаменовались особенно активным взлетом хорового творчества в произведениях на патриотическую тематику: сорокалетие победы в Великой Отечественной войне нашло отражение в поэме В. Рубина «Сороковые фронтовые» на стихи Д. Самойлова, кантате Б. Чайковского «От имени земного шара» на стихи И. Сельвинского и др. Военная тематика приобрела более лирическую, философскую окрашенность.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В жанре хора </w:t>
      </w:r>
      <w:proofErr w:type="spellStart"/>
      <w:r w:rsidRPr="00214466">
        <w:rPr>
          <w:rFonts w:ascii="Times New Roman" w:hAnsi="Times New Roman" w:cs="Times New Roman"/>
          <w:sz w:val="28"/>
          <w:szCs w:val="28"/>
        </w:rPr>
        <w:t>а’капелла</w:t>
      </w:r>
      <w:proofErr w:type="spellEnd"/>
      <w:r w:rsidRPr="00214466">
        <w:rPr>
          <w:rFonts w:ascii="Times New Roman" w:hAnsi="Times New Roman" w:cs="Times New Roman"/>
          <w:sz w:val="28"/>
          <w:szCs w:val="28"/>
        </w:rPr>
        <w:t xml:space="preserve"> отразилась связь с традициями русской дореволюционной культуры и новаторство хорового творчества современности (хоры В. Шебалина, Г. Свиридова, В. Салманова и др.). Классическим произведением этого жанра стали «Десять хоровых поэм» Д. Шостаковича – сплав различных жанров русской народной музыки. Стиль «Десяти поэм» расширил содержание и социальную значимость хорового искусства без сопровождения в XX веке. Использование принципа симфонизма в сочетании с драматургией оперного типа, явилось тем новым, что принес Шостакович в этот жанр.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Многие хоровые произведения этого времени отмечены проникновенной лиричностью, возрождением романтизма. Личностный, глубоко индивидуальный подход к творческим проблемам отличает искусство </w:t>
      </w:r>
      <w:r w:rsidRPr="00214466">
        <w:rPr>
          <w:rFonts w:ascii="Times New Roman" w:hAnsi="Times New Roman" w:cs="Times New Roman"/>
          <w:sz w:val="28"/>
          <w:szCs w:val="28"/>
        </w:rPr>
        <w:lastRenderedPageBreak/>
        <w:t>XX века в целом и отечественную музыку в том числе. Стилевой поворот в сторону большей ясности, «неоромантизма» пережили все композиторы этого времени. Заметно активизируется элегическая образность (циклы хоров «Времена года» Р. Леденева, «Сычуаньские элегии» Н. Сидельникова, «Вечерние песни» В. Рубина). Элегическая линия образности в хоровом творчестве отражает общую направленность содержательных поисков музыки 70–80-х годов и в симфонических жанрах (Р. Леденев, С. Слонимский). Так, в своих 5, 6, 7 и 8-й симфониях Слонимский прибегает к своеобразному «</w:t>
      </w:r>
      <w:proofErr w:type="spellStart"/>
      <w:r w:rsidRPr="00214466">
        <w:rPr>
          <w:rFonts w:ascii="Times New Roman" w:hAnsi="Times New Roman" w:cs="Times New Roman"/>
          <w:sz w:val="28"/>
          <w:szCs w:val="28"/>
        </w:rPr>
        <w:t>мелодийно</w:t>
      </w:r>
      <w:proofErr w:type="spellEnd"/>
      <w:r w:rsidRPr="00214466">
        <w:rPr>
          <w:rFonts w:ascii="Times New Roman" w:hAnsi="Times New Roman" w:cs="Times New Roman"/>
          <w:sz w:val="28"/>
          <w:szCs w:val="28"/>
        </w:rPr>
        <w:t xml:space="preserve">-хоровому» </w:t>
      </w:r>
      <w:proofErr w:type="spellStart"/>
      <w:r w:rsidRPr="00214466">
        <w:rPr>
          <w:rFonts w:ascii="Times New Roman" w:hAnsi="Times New Roman" w:cs="Times New Roman"/>
          <w:sz w:val="28"/>
          <w:szCs w:val="28"/>
        </w:rPr>
        <w:t>лейттематизму</w:t>
      </w:r>
      <w:proofErr w:type="spellEnd"/>
      <w:r w:rsidRPr="00214466">
        <w:rPr>
          <w:rFonts w:ascii="Times New Roman" w:hAnsi="Times New Roman" w:cs="Times New Roman"/>
          <w:sz w:val="28"/>
          <w:szCs w:val="28"/>
        </w:rPr>
        <w:t xml:space="preserve">.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Одним из характерных поворотов от </w:t>
      </w:r>
      <w:proofErr w:type="spellStart"/>
      <w:r w:rsidRPr="00214466">
        <w:rPr>
          <w:rFonts w:ascii="Times New Roman" w:hAnsi="Times New Roman" w:cs="Times New Roman"/>
          <w:sz w:val="28"/>
          <w:szCs w:val="28"/>
        </w:rPr>
        <w:t>ультраавангардного</w:t>
      </w:r>
      <w:proofErr w:type="spellEnd"/>
      <w:r w:rsidRPr="00214466">
        <w:rPr>
          <w:rFonts w:ascii="Times New Roman" w:hAnsi="Times New Roman" w:cs="Times New Roman"/>
          <w:sz w:val="28"/>
          <w:szCs w:val="28"/>
        </w:rPr>
        <w:t xml:space="preserve"> языка к большей доступности и </w:t>
      </w:r>
      <w:proofErr w:type="spellStart"/>
      <w:r w:rsidRPr="00214466">
        <w:rPr>
          <w:rFonts w:ascii="Times New Roman" w:hAnsi="Times New Roman" w:cs="Times New Roman"/>
          <w:sz w:val="28"/>
          <w:szCs w:val="28"/>
        </w:rPr>
        <w:t>общезначимости</w:t>
      </w:r>
      <w:proofErr w:type="spellEnd"/>
      <w:r w:rsidRPr="00214466">
        <w:rPr>
          <w:rFonts w:ascii="Times New Roman" w:hAnsi="Times New Roman" w:cs="Times New Roman"/>
          <w:sz w:val="28"/>
          <w:szCs w:val="28"/>
        </w:rPr>
        <w:t xml:space="preserve"> высказывания стала </w:t>
      </w:r>
      <w:proofErr w:type="spellStart"/>
      <w:r w:rsidRPr="00214466">
        <w:rPr>
          <w:rFonts w:ascii="Times New Roman" w:hAnsi="Times New Roman" w:cs="Times New Roman"/>
          <w:sz w:val="28"/>
          <w:szCs w:val="28"/>
        </w:rPr>
        <w:t>полистилистика</w:t>
      </w:r>
      <w:proofErr w:type="spellEnd"/>
      <w:r w:rsidRPr="00214466">
        <w:rPr>
          <w:rFonts w:ascii="Times New Roman" w:hAnsi="Times New Roman" w:cs="Times New Roman"/>
          <w:sz w:val="28"/>
          <w:szCs w:val="28"/>
        </w:rPr>
        <w:t xml:space="preserve"> А.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Композитор создает произведение «Солнечное пение» («</w:t>
      </w:r>
      <w:proofErr w:type="spellStart"/>
      <w:r w:rsidRPr="00214466">
        <w:rPr>
          <w:rFonts w:ascii="Times New Roman" w:hAnsi="Times New Roman" w:cs="Times New Roman"/>
          <w:sz w:val="28"/>
          <w:szCs w:val="28"/>
        </w:rPr>
        <w:t>Sonnengesang</w:t>
      </w:r>
      <w:proofErr w:type="spellEnd"/>
      <w:r w:rsidRPr="00214466">
        <w:rPr>
          <w:rFonts w:ascii="Times New Roman" w:hAnsi="Times New Roman" w:cs="Times New Roman"/>
          <w:sz w:val="28"/>
          <w:szCs w:val="28"/>
        </w:rPr>
        <w:t xml:space="preserve">») для хора и ансамбля (1976), «Реквием» (1975), кантату «История доктора Иоганна Фауста» для солистов, хора и оркестра (1982), Вторая и Четвертая его симфонии (1980, 1984) включают хор; в 1986 году им написан концерт для хора на стихи Г. </w:t>
      </w:r>
      <w:proofErr w:type="spellStart"/>
      <w:r w:rsidRPr="00214466">
        <w:rPr>
          <w:rFonts w:ascii="Times New Roman" w:hAnsi="Times New Roman" w:cs="Times New Roman"/>
          <w:sz w:val="28"/>
          <w:szCs w:val="28"/>
        </w:rPr>
        <w:t>Нарекаци</w:t>
      </w:r>
      <w:proofErr w:type="spellEnd"/>
      <w:r w:rsidRPr="00214466">
        <w:rPr>
          <w:rFonts w:ascii="Times New Roman" w:hAnsi="Times New Roman" w:cs="Times New Roman"/>
          <w:sz w:val="28"/>
          <w:szCs w:val="28"/>
        </w:rPr>
        <w:t xml:space="preserve">, а также «Покаянные стихи» (1988).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Сравнительно плавной была эволюция стиля Э. Денисова, в зрелом творчестве которого достигается баланс авангардного по некоторым приемам языка и элементов традиционного музыкального мышления. Это проявляется в обращении к классическим жанрам (опера «Пена дней» по Б. </w:t>
      </w:r>
      <w:proofErr w:type="spellStart"/>
      <w:r w:rsidRPr="00214466">
        <w:rPr>
          <w:rFonts w:ascii="Times New Roman" w:hAnsi="Times New Roman" w:cs="Times New Roman"/>
          <w:sz w:val="28"/>
          <w:szCs w:val="28"/>
        </w:rPr>
        <w:t>Виану</w:t>
      </w:r>
      <w:proofErr w:type="spellEnd"/>
      <w:r w:rsidRPr="00214466">
        <w:rPr>
          <w:rFonts w:ascii="Times New Roman" w:hAnsi="Times New Roman" w:cs="Times New Roman"/>
          <w:sz w:val="28"/>
          <w:szCs w:val="28"/>
        </w:rPr>
        <w:t xml:space="preserve">, балет «Исповедь», ряд концертов), и в их переосмыслении, новаторской трактовке: «Реквием» на стихи немецкого поэта </w:t>
      </w:r>
      <w:proofErr w:type="spellStart"/>
      <w:r w:rsidRPr="00214466">
        <w:rPr>
          <w:rFonts w:ascii="Times New Roman" w:hAnsi="Times New Roman" w:cs="Times New Roman"/>
          <w:sz w:val="28"/>
          <w:szCs w:val="28"/>
        </w:rPr>
        <w:t>Франческо</w:t>
      </w:r>
      <w:proofErr w:type="spellEnd"/>
      <w:r w:rsidRPr="00214466">
        <w:rPr>
          <w:rFonts w:ascii="Times New Roman" w:hAnsi="Times New Roman" w:cs="Times New Roman"/>
          <w:sz w:val="28"/>
          <w:szCs w:val="28"/>
        </w:rPr>
        <w:t xml:space="preserve"> </w:t>
      </w:r>
      <w:proofErr w:type="spellStart"/>
      <w:r w:rsidRPr="00214466">
        <w:rPr>
          <w:rFonts w:ascii="Times New Roman" w:hAnsi="Times New Roman" w:cs="Times New Roman"/>
          <w:sz w:val="28"/>
          <w:szCs w:val="28"/>
        </w:rPr>
        <w:t>Танцера</w:t>
      </w:r>
      <w:proofErr w:type="spellEnd"/>
      <w:r w:rsidRPr="00214466">
        <w:rPr>
          <w:rFonts w:ascii="Times New Roman" w:hAnsi="Times New Roman" w:cs="Times New Roman"/>
          <w:sz w:val="28"/>
          <w:szCs w:val="28"/>
        </w:rPr>
        <w:t xml:space="preserve"> (1980) и одно из наиболее значительных последних сочинений – духовная оратория «История жизни и смерти Господа нашего Иисуса Христа» на тексты из Нового Завета и православной литургии (1992). Показательно также в творчестве Э. Денисова и воплощение характерной черты </w:t>
      </w:r>
      <w:proofErr w:type="spellStart"/>
      <w:r w:rsidRPr="00214466">
        <w:rPr>
          <w:rFonts w:ascii="Times New Roman" w:hAnsi="Times New Roman" w:cs="Times New Roman"/>
          <w:sz w:val="28"/>
          <w:szCs w:val="28"/>
        </w:rPr>
        <w:t>поставангардного</w:t>
      </w:r>
      <w:proofErr w:type="spellEnd"/>
      <w:r w:rsidRPr="00214466">
        <w:rPr>
          <w:rFonts w:ascii="Times New Roman" w:hAnsi="Times New Roman" w:cs="Times New Roman"/>
          <w:sz w:val="28"/>
          <w:szCs w:val="28"/>
        </w:rPr>
        <w:t xml:space="preserve"> этапа – повышение внимания к мелодии как яркому выразительному средству. </w:t>
      </w:r>
      <w:r w:rsidRPr="00214466">
        <w:rPr>
          <w:rFonts w:ascii="Times New Roman" w:hAnsi="Times New Roman" w:cs="Times New Roman"/>
          <w:sz w:val="28"/>
          <w:szCs w:val="28"/>
        </w:rPr>
        <w:lastRenderedPageBreak/>
        <w:t xml:space="preserve">Композитор посвятил даже этой проблеме статью «О некоторых типах мелодизма в современной музыке».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Другая важнейшая сторона процесса обновления отечественной музыки – изменение тематики творчества, смещение интереса с характерных для нее прежде, революционно-гражданственной темы, в сторону нравственно-этической, философской проблематики. Размышления о нравственных ценностях, обращение к общечеловеческим, вечным темам искусства, утверждение высоко этических категорий бытия придает философско-интеллектуальную направленность творчеству последних лет и воспринимается как продолжение исконной традиции русской культуры, в которой этические проблемы нередко возвышались над эстетическими. Лирическая содержательность отечественной современной хоровой музыки ярко раскрывается и в фольклорном аспекте. Здесь наиболее явственны преемственные связи с классической традицией, лирическая протяжная песня бытует в огромном количестве произведений – от обработок до оригинальных произведений.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Лирико-философский образный пласт современной хоровой музыки связан с возрождением жанра хорового концерта («Лебедушка» В. Салманова, «Концерт памяти А. Юрлова» и «Пушкинский венок» Г. Свиридова, «Стихи покаянные» А.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xml:space="preserve">).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Характерной особенностью современного хорового творчества явилось обращение композиторов к духовным пластам отечественной хоровой музыки («Литургический концерт» Сидельникова, «Русский концерт» В. Калистратова, «Запечатленный ангел» Щедрина).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Образное содержание современного хорового концерта не только философско-лирическое, но и юмористическое («Небывальщина» А. Ларина, «Гиперболы» О. </w:t>
      </w:r>
      <w:proofErr w:type="spellStart"/>
      <w:r w:rsidRPr="00214466">
        <w:rPr>
          <w:rFonts w:ascii="Times New Roman" w:hAnsi="Times New Roman" w:cs="Times New Roman"/>
          <w:sz w:val="28"/>
          <w:szCs w:val="28"/>
        </w:rPr>
        <w:t>Хромушина</w:t>
      </w:r>
      <w:proofErr w:type="spellEnd"/>
      <w:r w:rsidRPr="00214466">
        <w:rPr>
          <w:rFonts w:ascii="Times New Roman" w:hAnsi="Times New Roman" w:cs="Times New Roman"/>
          <w:sz w:val="28"/>
          <w:szCs w:val="28"/>
        </w:rPr>
        <w:t xml:space="preserve">, картины природы «Времена года» Ан. Киселева).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lastRenderedPageBreak/>
        <w:t>Возрождение жанра концерта способствовало обогащению хоровой музыки, качественно новому развитию исконных вокальных основ русской певческой культуры.</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 В плане развития жанров в современном хоровом творчестве наметилось две тенденции, дополняющие друг друга. С одной стороны, ведущее значение сохраняет классическая традиция с ее опорой на крупные вокально-симфонические композиции, хоровую миниатюру и циклы хоров: «Семь хоров </w:t>
      </w:r>
      <w:proofErr w:type="spellStart"/>
      <w:r w:rsidRPr="00214466">
        <w:rPr>
          <w:rFonts w:ascii="Times New Roman" w:hAnsi="Times New Roman" w:cs="Times New Roman"/>
          <w:sz w:val="28"/>
          <w:szCs w:val="28"/>
        </w:rPr>
        <w:t>а’капелла</w:t>
      </w:r>
      <w:proofErr w:type="spellEnd"/>
      <w:r w:rsidRPr="00214466">
        <w:rPr>
          <w:rFonts w:ascii="Times New Roman" w:hAnsi="Times New Roman" w:cs="Times New Roman"/>
          <w:sz w:val="28"/>
          <w:szCs w:val="28"/>
        </w:rPr>
        <w:t xml:space="preserve">» М. </w:t>
      </w:r>
      <w:proofErr w:type="spellStart"/>
      <w:r w:rsidRPr="00214466">
        <w:rPr>
          <w:rFonts w:ascii="Times New Roman" w:hAnsi="Times New Roman" w:cs="Times New Roman"/>
          <w:sz w:val="28"/>
          <w:szCs w:val="28"/>
        </w:rPr>
        <w:t>Парцхаладзе</w:t>
      </w:r>
      <w:proofErr w:type="spellEnd"/>
      <w:r w:rsidRPr="00214466">
        <w:rPr>
          <w:rFonts w:ascii="Times New Roman" w:hAnsi="Times New Roman" w:cs="Times New Roman"/>
          <w:sz w:val="28"/>
          <w:szCs w:val="28"/>
        </w:rPr>
        <w:t xml:space="preserve"> на стихи разных поэтов,</w:t>
      </w:r>
      <w:r>
        <w:rPr>
          <w:rFonts w:ascii="Times New Roman" w:hAnsi="Times New Roman" w:cs="Times New Roman"/>
          <w:sz w:val="28"/>
          <w:szCs w:val="28"/>
        </w:rPr>
        <w:t>1</w:t>
      </w:r>
      <w:r w:rsidRPr="00214466">
        <w:rPr>
          <w:rFonts w:ascii="Times New Roman" w:hAnsi="Times New Roman" w:cs="Times New Roman"/>
          <w:sz w:val="28"/>
          <w:szCs w:val="28"/>
        </w:rPr>
        <w:t xml:space="preserve">984), хоровые циклы Ф. Бойко на стихи М. Лермонтова и Г. Гейне, 1986).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Другая тенденция развивается параллельно и отражает присущее современному этапу художественного мышления качество – синтетичность, смешанность жанровых и стилистических признаков (кантата А.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xml:space="preserve"> «История доктора Фауста», симфония-действо «Перезвоны» В. Гаврилина и др.).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Духовное обновление отечественной музыки было связано и с обращением к великой – классической и современной литературе и поэзии. Из классиков композиторов привлекает Гоголь (оперы «Мертвые души» Р. Щедрина, «Записки сумасшедшего» Ю. Буцко), Достоевский (опера «Белые ночи» Ю. Буцко, «Идиот» М. </w:t>
      </w:r>
      <w:proofErr w:type="spellStart"/>
      <w:r w:rsidRPr="00214466">
        <w:rPr>
          <w:rFonts w:ascii="Times New Roman" w:hAnsi="Times New Roman" w:cs="Times New Roman"/>
          <w:sz w:val="28"/>
          <w:szCs w:val="28"/>
        </w:rPr>
        <w:t>Вайнберга</w:t>
      </w:r>
      <w:proofErr w:type="spellEnd"/>
      <w:r w:rsidRPr="00214466">
        <w:rPr>
          <w:rFonts w:ascii="Times New Roman" w:hAnsi="Times New Roman" w:cs="Times New Roman"/>
          <w:sz w:val="28"/>
          <w:szCs w:val="28"/>
        </w:rPr>
        <w:t>).</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 Велико значение вокальных циклов (на стихи А. Блока, М. Цветаевой, А. Ахматовой, Б. Пастернака), а также сочинений на стихи зарубежных поэтов в переводах (Аполлинер, Лорка, Рильке). </w:t>
      </w:r>
    </w:p>
    <w:p w:rsidR="00214466" w:rsidRP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Ярким показателем духовного возрождения отечественной музыки последних десятилетий является обращение композиторов к религиозной тематике, которая связана с официальным признанием значения религии в возрождении духовности нации в связи с празднованием 1000-летия крещения Руси в 1988 году. Трактовка религиозной тематики отличается исключительным разнообразием и индивидуальностью подходов333. Это – и </w:t>
      </w:r>
      <w:r w:rsidRPr="00214466">
        <w:rPr>
          <w:rFonts w:ascii="Times New Roman" w:hAnsi="Times New Roman" w:cs="Times New Roman"/>
          <w:sz w:val="28"/>
          <w:szCs w:val="28"/>
        </w:rPr>
        <w:lastRenderedPageBreak/>
        <w:t xml:space="preserve">гармонизация, обработка древних напевов и сочинение песнопений в канонических жанрах («Песнопения и молитвы» Г. Свиридова). Чаще – это опосредованные связи собственного авторского почерка с </w:t>
      </w:r>
      <w:proofErr w:type="spellStart"/>
      <w:r w:rsidRPr="00214466">
        <w:rPr>
          <w:rFonts w:ascii="Times New Roman" w:hAnsi="Times New Roman" w:cs="Times New Roman"/>
          <w:sz w:val="28"/>
          <w:szCs w:val="28"/>
        </w:rPr>
        <w:t>религиозномолитвенной</w:t>
      </w:r>
      <w:proofErr w:type="spellEnd"/>
      <w:r w:rsidRPr="00214466">
        <w:rPr>
          <w:rFonts w:ascii="Times New Roman" w:hAnsi="Times New Roman" w:cs="Times New Roman"/>
          <w:sz w:val="28"/>
          <w:szCs w:val="28"/>
        </w:rPr>
        <w:t xml:space="preserve"> образностью («Стихи покаянные» А.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xml:space="preserve">). Обращение современных композиторов к этому жанру отличается вниманием к латинскому тексту католического богослужения (Реквием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В последние годы написано много хоровых циклов с различным инструментальным сопровождением (хоровая поэма «Ладога» на стихи А. Прокофьева, в которой используются баяны, «Сокровенны разговоры» Н. Сидельникова). Отечественная хоровая музыка XX века представляет огромное разнообразие жанров миниатюры: песни для хора различного склада, канты, хоры</w:t>
      </w:r>
      <w:r>
        <w:rPr>
          <w:rFonts w:ascii="Times New Roman" w:hAnsi="Times New Roman" w:cs="Times New Roman"/>
          <w:sz w:val="28"/>
          <w:szCs w:val="28"/>
        </w:rPr>
        <w:t>-</w:t>
      </w:r>
      <w:r w:rsidRPr="00214466">
        <w:rPr>
          <w:rFonts w:ascii="Times New Roman" w:hAnsi="Times New Roman" w:cs="Times New Roman"/>
          <w:sz w:val="28"/>
          <w:szCs w:val="28"/>
        </w:rPr>
        <w:t xml:space="preserve">вокализы, скерцо, «инструментальные» по звучанию, и много других.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Черты обобщенной </w:t>
      </w:r>
      <w:proofErr w:type="spellStart"/>
      <w:r w:rsidRPr="00214466">
        <w:rPr>
          <w:rFonts w:ascii="Times New Roman" w:hAnsi="Times New Roman" w:cs="Times New Roman"/>
          <w:sz w:val="28"/>
          <w:szCs w:val="28"/>
        </w:rPr>
        <w:t>концертности</w:t>
      </w:r>
      <w:proofErr w:type="spellEnd"/>
      <w:r w:rsidRPr="00214466">
        <w:rPr>
          <w:rFonts w:ascii="Times New Roman" w:hAnsi="Times New Roman" w:cs="Times New Roman"/>
          <w:sz w:val="28"/>
          <w:szCs w:val="28"/>
        </w:rPr>
        <w:t xml:space="preserve"> своеобразно проявляются </w:t>
      </w:r>
      <w:proofErr w:type="gramStart"/>
      <w:r w:rsidRPr="00214466">
        <w:rPr>
          <w:rFonts w:ascii="Times New Roman" w:hAnsi="Times New Roman" w:cs="Times New Roman"/>
          <w:sz w:val="28"/>
          <w:szCs w:val="28"/>
        </w:rPr>
        <w:t>также  в</w:t>
      </w:r>
      <w:proofErr w:type="gramEnd"/>
      <w:r w:rsidRPr="00214466">
        <w:rPr>
          <w:rFonts w:ascii="Times New Roman" w:hAnsi="Times New Roman" w:cs="Times New Roman"/>
          <w:sz w:val="28"/>
          <w:szCs w:val="28"/>
        </w:rPr>
        <w:t xml:space="preserve"> двух сферах жанрового хорового стиля – речитативной и „инструментальной“. Как известно, Стравинский впервые использовал новые жанрово</w:t>
      </w:r>
      <w:r>
        <w:rPr>
          <w:rFonts w:ascii="Times New Roman" w:hAnsi="Times New Roman" w:cs="Times New Roman"/>
          <w:sz w:val="28"/>
          <w:szCs w:val="28"/>
        </w:rPr>
        <w:t>-</w:t>
      </w:r>
      <w:proofErr w:type="spellStart"/>
      <w:r w:rsidRPr="00214466">
        <w:rPr>
          <w:rFonts w:ascii="Times New Roman" w:hAnsi="Times New Roman" w:cs="Times New Roman"/>
          <w:sz w:val="28"/>
          <w:szCs w:val="28"/>
        </w:rPr>
        <w:t>интонационнные</w:t>
      </w:r>
      <w:proofErr w:type="spellEnd"/>
      <w:r w:rsidRPr="00214466">
        <w:rPr>
          <w:rFonts w:ascii="Times New Roman" w:hAnsi="Times New Roman" w:cs="Times New Roman"/>
          <w:sz w:val="28"/>
          <w:szCs w:val="28"/>
        </w:rPr>
        <w:t xml:space="preserve"> типы интонирования, с одной стороны, внедрив фольклорный речевой элемент в инструментальную музыку „Весна священная“, а с другой – значительно приблизив возможности пения к условиям </w:t>
      </w:r>
      <w:proofErr w:type="spellStart"/>
      <w:r w:rsidRPr="00214466">
        <w:rPr>
          <w:rFonts w:ascii="Times New Roman" w:hAnsi="Times New Roman" w:cs="Times New Roman"/>
          <w:sz w:val="28"/>
          <w:szCs w:val="28"/>
        </w:rPr>
        <w:t>инструментальности</w:t>
      </w:r>
      <w:proofErr w:type="spellEnd"/>
      <w:r w:rsidRPr="00214466">
        <w:rPr>
          <w:rFonts w:ascii="Times New Roman" w:hAnsi="Times New Roman" w:cs="Times New Roman"/>
          <w:sz w:val="28"/>
          <w:szCs w:val="28"/>
        </w:rPr>
        <w:t xml:space="preserve">. Основа приема – </w:t>
      </w:r>
      <w:proofErr w:type="spellStart"/>
      <w:r w:rsidRPr="00214466">
        <w:rPr>
          <w:rFonts w:ascii="Times New Roman" w:hAnsi="Times New Roman" w:cs="Times New Roman"/>
          <w:sz w:val="28"/>
          <w:szCs w:val="28"/>
        </w:rPr>
        <w:t>попевочность</w:t>
      </w:r>
      <w:proofErr w:type="spellEnd"/>
      <w:r w:rsidRPr="00214466">
        <w:rPr>
          <w:rFonts w:ascii="Times New Roman" w:hAnsi="Times New Roman" w:cs="Times New Roman"/>
          <w:sz w:val="28"/>
          <w:szCs w:val="28"/>
        </w:rPr>
        <w:t>, опора на краткие мотивные образования</w:t>
      </w:r>
      <w:bookmarkStart w:id="0" w:name="_GoBack"/>
      <w:bookmarkEnd w:id="0"/>
      <w:r w:rsidRPr="00214466">
        <w:rPr>
          <w:rFonts w:ascii="Times New Roman" w:hAnsi="Times New Roman" w:cs="Times New Roman"/>
          <w:sz w:val="28"/>
          <w:szCs w:val="28"/>
        </w:rPr>
        <w:t xml:space="preserve"> простейшего (</w:t>
      </w:r>
      <w:proofErr w:type="spellStart"/>
      <w:r w:rsidRPr="00214466">
        <w:rPr>
          <w:rFonts w:ascii="Times New Roman" w:hAnsi="Times New Roman" w:cs="Times New Roman"/>
          <w:sz w:val="28"/>
          <w:szCs w:val="28"/>
        </w:rPr>
        <w:t>бихордного</w:t>
      </w:r>
      <w:proofErr w:type="spellEnd"/>
      <w:r w:rsidRPr="00214466">
        <w:rPr>
          <w:rFonts w:ascii="Times New Roman" w:hAnsi="Times New Roman" w:cs="Times New Roman"/>
          <w:sz w:val="28"/>
          <w:szCs w:val="28"/>
        </w:rPr>
        <w:t xml:space="preserve">, </w:t>
      </w:r>
      <w:proofErr w:type="spellStart"/>
      <w:r w:rsidRPr="00214466">
        <w:rPr>
          <w:rFonts w:ascii="Times New Roman" w:hAnsi="Times New Roman" w:cs="Times New Roman"/>
          <w:sz w:val="28"/>
          <w:szCs w:val="28"/>
        </w:rPr>
        <w:t>трихордного</w:t>
      </w:r>
      <w:proofErr w:type="spellEnd"/>
      <w:r w:rsidRPr="00214466">
        <w:rPr>
          <w:rFonts w:ascii="Times New Roman" w:hAnsi="Times New Roman" w:cs="Times New Roman"/>
          <w:sz w:val="28"/>
          <w:szCs w:val="28"/>
        </w:rPr>
        <w:t xml:space="preserve">) строения, свойственные фольклорному языку и заостренные у Стравинского вариантным сцеплением </w:t>
      </w:r>
      <w:proofErr w:type="spellStart"/>
      <w:r w:rsidRPr="00214466">
        <w:rPr>
          <w:rFonts w:ascii="Times New Roman" w:hAnsi="Times New Roman" w:cs="Times New Roman"/>
          <w:sz w:val="28"/>
          <w:szCs w:val="28"/>
        </w:rPr>
        <w:t>попевок</w:t>
      </w:r>
      <w:proofErr w:type="spellEnd"/>
      <w:r w:rsidRPr="00214466">
        <w:rPr>
          <w:rFonts w:ascii="Times New Roman" w:hAnsi="Times New Roman" w:cs="Times New Roman"/>
          <w:sz w:val="28"/>
          <w:szCs w:val="28"/>
        </w:rPr>
        <w:t xml:space="preserve"> с подвижной ритмической структурой, изменчивым ладовым контуром (эффект </w:t>
      </w:r>
      <w:proofErr w:type="spellStart"/>
      <w:r w:rsidRPr="00214466">
        <w:rPr>
          <w:rFonts w:ascii="Times New Roman" w:hAnsi="Times New Roman" w:cs="Times New Roman"/>
          <w:sz w:val="28"/>
          <w:szCs w:val="28"/>
        </w:rPr>
        <w:t>полиладовости</w:t>
      </w:r>
      <w:proofErr w:type="spellEnd"/>
      <w:r w:rsidRPr="00214466">
        <w:rPr>
          <w:rFonts w:ascii="Times New Roman" w:hAnsi="Times New Roman" w:cs="Times New Roman"/>
          <w:sz w:val="28"/>
          <w:szCs w:val="28"/>
        </w:rPr>
        <w:t>, проявляющийся как по вертикали, так и по вертикали).</w:t>
      </w:r>
    </w:p>
    <w:p w:rsidR="00214466" w:rsidRP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 В современном хоровом творчестве воздействие Стравинского сказалось достаточно интенсивно; </w:t>
      </w:r>
      <w:proofErr w:type="spellStart"/>
      <w:r w:rsidRPr="00214466">
        <w:rPr>
          <w:rFonts w:ascii="Times New Roman" w:hAnsi="Times New Roman" w:cs="Times New Roman"/>
          <w:sz w:val="28"/>
          <w:szCs w:val="28"/>
        </w:rPr>
        <w:t>попевочный</w:t>
      </w:r>
      <w:proofErr w:type="spellEnd"/>
      <w:r w:rsidRPr="00214466">
        <w:rPr>
          <w:rFonts w:ascii="Times New Roman" w:hAnsi="Times New Roman" w:cs="Times New Roman"/>
          <w:sz w:val="28"/>
          <w:szCs w:val="28"/>
        </w:rPr>
        <w:t xml:space="preserve"> принцип дал новые выразительные возможности, прежде всего, речитативным хорам. Интересно развивает их Л. Пригожин в масштабных, оригинальных хоровых циклах – </w:t>
      </w:r>
      <w:r w:rsidRPr="00214466">
        <w:rPr>
          <w:rFonts w:ascii="Times New Roman" w:hAnsi="Times New Roman" w:cs="Times New Roman"/>
          <w:sz w:val="28"/>
          <w:szCs w:val="28"/>
        </w:rPr>
        <w:lastRenderedPageBreak/>
        <w:t xml:space="preserve">„Круговороте“, поэме для хора </w:t>
      </w:r>
      <w:proofErr w:type="spellStart"/>
      <w:r w:rsidRPr="00214466">
        <w:rPr>
          <w:rFonts w:ascii="Times New Roman" w:hAnsi="Times New Roman" w:cs="Times New Roman"/>
          <w:sz w:val="28"/>
          <w:szCs w:val="28"/>
        </w:rPr>
        <w:t>а’капелла</w:t>
      </w:r>
      <w:proofErr w:type="spellEnd"/>
      <w:r w:rsidRPr="00214466">
        <w:rPr>
          <w:rFonts w:ascii="Times New Roman" w:hAnsi="Times New Roman" w:cs="Times New Roman"/>
          <w:sz w:val="28"/>
          <w:szCs w:val="28"/>
        </w:rPr>
        <w:t xml:space="preserve"> (1973) и в „Симфонии в обрядах“ для хора </w:t>
      </w:r>
      <w:proofErr w:type="spellStart"/>
      <w:r w:rsidRPr="00214466">
        <w:rPr>
          <w:rFonts w:ascii="Times New Roman" w:hAnsi="Times New Roman" w:cs="Times New Roman"/>
          <w:sz w:val="28"/>
          <w:szCs w:val="28"/>
        </w:rPr>
        <w:t>а’капелла</w:t>
      </w:r>
      <w:proofErr w:type="spellEnd"/>
      <w:r w:rsidRPr="00214466">
        <w:rPr>
          <w:rFonts w:ascii="Times New Roman" w:hAnsi="Times New Roman" w:cs="Times New Roman"/>
          <w:sz w:val="28"/>
          <w:szCs w:val="28"/>
        </w:rPr>
        <w:t xml:space="preserve"> и гобоя (1978). Примеры </w:t>
      </w:r>
      <w:proofErr w:type="spellStart"/>
      <w:r w:rsidRPr="00214466">
        <w:rPr>
          <w:rFonts w:ascii="Times New Roman" w:hAnsi="Times New Roman" w:cs="Times New Roman"/>
          <w:sz w:val="28"/>
          <w:szCs w:val="28"/>
        </w:rPr>
        <w:t>песенноречитативного</w:t>
      </w:r>
      <w:proofErr w:type="spellEnd"/>
      <w:r w:rsidRPr="00214466">
        <w:rPr>
          <w:rFonts w:ascii="Times New Roman" w:hAnsi="Times New Roman" w:cs="Times New Roman"/>
          <w:sz w:val="28"/>
          <w:szCs w:val="28"/>
        </w:rPr>
        <w:t xml:space="preserve"> склада содержат хоры Ю. Бойко, А. </w:t>
      </w:r>
      <w:proofErr w:type="spellStart"/>
      <w:r w:rsidRPr="00214466">
        <w:rPr>
          <w:rFonts w:ascii="Times New Roman" w:hAnsi="Times New Roman" w:cs="Times New Roman"/>
          <w:sz w:val="28"/>
          <w:szCs w:val="28"/>
        </w:rPr>
        <w:t>Флярковского</w:t>
      </w:r>
      <w:proofErr w:type="spellEnd"/>
      <w:r w:rsidRPr="00214466">
        <w:rPr>
          <w:rFonts w:ascii="Times New Roman" w:hAnsi="Times New Roman" w:cs="Times New Roman"/>
          <w:sz w:val="28"/>
          <w:szCs w:val="28"/>
        </w:rPr>
        <w:t xml:space="preserve">, </w:t>
      </w:r>
      <w:proofErr w:type="spellStart"/>
      <w:r w:rsidRPr="00214466">
        <w:rPr>
          <w:rFonts w:ascii="Times New Roman" w:hAnsi="Times New Roman" w:cs="Times New Roman"/>
          <w:sz w:val="28"/>
          <w:szCs w:val="28"/>
        </w:rPr>
        <w:t>Кикты</w:t>
      </w:r>
      <w:proofErr w:type="spellEnd"/>
      <w:r w:rsidRPr="00214466">
        <w:rPr>
          <w:rFonts w:ascii="Times New Roman" w:hAnsi="Times New Roman" w:cs="Times New Roman"/>
          <w:sz w:val="28"/>
          <w:szCs w:val="28"/>
        </w:rPr>
        <w:t xml:space="preserve"> и других авторов, работающих в этом жанре.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  Интересные и новые выразительные возможности возникают в связи с проникновением в хоровую сферу черт </w:t>
      </w:r>
      <w:proofErr w:type="spellStart"/>
      <w:r w:rsidRPr="00214466">
        <w:rPr>
          <w:rFonts w:ascii="Times New Roman" w:hAnsi="Times New Roman" w:cs="Times New Roman"/>
          <w:sz w:val="28"/>
          <w:szCs w:val="28"/>
        </w:rPr>
        <w:t>инструментальности</w:t>
      </w:r>
      <w:proofErr w:type="spellEnd"/>
      <w:r w:rsidRPr="00214466">
        <w:rPr>
          <w:rFonts w:ascii="Times New Roman" w:hAnsi="Times New Roman" w:cs="Times New Roman"/>
          <w:sz w:val="28"/>
          <w:szCs w:val="28"/>
        </w:rPr>
        <w:t xml:space="preserve">; это явление – порождение музыки XX века, существенно расширяющей </w:t>
      </w:r>
      <w:proofErr w:type="spellStart"/>
      <w:r w:rsidRPr="00214466">
        <w:rPr>
          <w:rFonts w:ascii="Times New Roman" w:hAnsi="Times New Roman" w:cs="Times New Roman"/>
          <w:sz w:val="28"/>
          <w:szCs w:val="28"/>
        </w:rPr>
        <w:t>темброфонические</w:t>
      </w:r>
      <w:proofErr w:type="spellEnd"/>
      <w:r w:rsidRPr="00214466">
        <w:rPr>
          <w:rFonts w:ascii="Times New Roman" w:hAnsi="Times New Roman" w:cs="Times New Roman"/>
          <w:sz w:val="28"/>
          <w:szCs w:val="28"/>
        </w:rPr>
        <w:t xml:space="preserve"> возможности хоровой музыки. Причины его возникновения – общие для эволюции выразительных средств XX века.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Одна из основных причин, усилившая тяготение к краске, – это возникновение </w:t>
      </w:r>
      <w:proofErr w:type="spellStart"/>
      <w:r w:rsidRPr="00214466">
        <w:rPr>
          <w:rFonts w:ascii="Times New Roman" w:hAnsi="Times New Roman" w:cs="Times New Roman"/>
          <w:sz w:val="28"/>
          <w:szCs w:val="28"/>
        </w:rPr>
        <w:t>сонорики</w:t>
      </w:r>
      <w:proofErr w:type="spellEnd"/>
      <w:r w:rsidRPr="00214466">
        <w:rPr>
          <w:rFonts w:ascii="Times New Roman" w:hAnsi="Times New Roman" w:cs="Times New Roman"/>
          <w:sz w:val="28"/>
          <w:szCs w:val="28"/>
        </w:rPr>
        <w:t xml:space="preserve"> как качественно нового свойства музыкального мышления. Сонорная трактовка хора приводит к его использованию в качестве своеобразного инструмента с новыми тембровыми и выразительными ресурсами.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w:t>
      </w:r>
      <w:proofErr w:type="spellStart"/>
      <w:r w:rsidRPr="00214466">
        <w:rPr>
          <w:rFonts w:ascii="Times New Roman" w:hAnsi="Times New Roman" w:cs="Times New Roman"/>
          <w:sz w:val="28"/>
          <w:szCs w:val="28"/>
        </w:rPr>
        <w:t>Инструментальность</w:t>
      </w:r>
      <w:proofErr w:type="spellEnd"/>
      <w:r w:rsidRPr="00214466">
        <w:rPr>
          <w:rFonts w:ascii="Times New Roman" w:hAnsi="Times New Roman" w:cs="Times New Roman"/>
          <w:sz w:val="28"/>
          <w:szCs w:val="28"/>
        </w:rPr>
        <w:t xml:space="preserve">“ в хоре проявляется также в опоре на „непесенные“ по своему происхождению жанровые признаки моторных жанров (танцев, маршей), а также вторичных жанров инструментального характера (прелюдий, токкаты, этюда). Например – хор </w:t>
      </w:r>
      <w:proofErr w:type="spellStart"/>
      <w:r w:rsidRPr="00214466">
        <w:rPr>
          <w:rFonts w:ascii="Times New Roman" w:hAnsi="Times New Roman" w:cs="Times New Roman"/>
          <w:sz w:val="28"/>
          <w:szCs w:val="28"/>
        </w:rPr>
        <w:t>а’капелла</w:t>
      </w:r>
      <w:proofErr w:type="spellEnd"/>
      <w:r w:rsidRPr="00214466">
        <w:rPr>
          <w:rFonts w:ascii="Times New Roman" w:hAnsi="Times New Roman" w:cs="Times New Roman"/>
          <w:sz w:val="28"/>
          <w:szCs w:val="28"/>
        </w:rPr>
        <w:t xml:space="preserve"> Слонимского „Вечерняя музыка“ (1973) сонорного типа – одна из разновидностей современного вокализа, где используются колористические приемы. Красочность – главная задача этого „современного ноктюрна“. Композитор предполагает для исполнения стереофонические условия, они же включают элемент театрализации (голоса хора размещены в разных местах – за сценой, справа, слева, группы хора перемещаются во время исполнения, дирижер входит в хор и т. д.).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Яркий пример сонорного концерта – „Хоровая живопись“ (двойной хор для мужского хора) В. </w:t>
      </w:r>
      <w:proofErr w:type="spellStart"/>
      <w:r w:rsidRPr="00214466">
        <w:rPr>
          <w:rFonts w:ascii="Times New Roman" w:hAnsi="Times New Roman" w:cs="Times New Roman"/>
          <w:sz w:val="28"/>
          <w:szCs w:val="28"/>
        </w:rPr>
        <w:t>Кикты</w:t>
      </w:r>
      <w:proofErr w:type="spellEnd"/>
      <w:r w:rsidRPr="00214466">
        <w:rPr>
          <w:rFonts w:ascii="Times New Roman" w:hAnsi="Times New Roman" w:cs="Times New Roman"/>
          <w:sz w:val="28"/>
          <w:szCs w:val="28"/>
        </w:rPr>
        <w:t xml:space="preserve"> (1978), хор „Русские звоны“ из цикла Р. Щедрина „Концертино“ для смешанного хора </w:t>
      </w:r>
      <w:proofErr w:type="spellStart"/>
      <w:r w:rsidRPr="00214466">
        <w:rPr>
          <w:rFonts w:ascii="Times New Roman" w:hAnsi="Times New Roman" w:cs="Times New Roman"/>
          <w:sz w:val="28"/>
          <w:szCs w:val="28"/>
        </w:rPr>
        <w:t>а’капелла</w:t>
      </w:r>
      <w:proofErr w:type="spellEnd"/>
      <w:r w:rsidRPr="00214466">
        <w:rPr>
          <w:rFonts w:ascii="Times New Roman" w:hAnsi="Times New Roman" w:cs="Times New Roman"/>
          <w:sz w:val="28"/>
          <w:szCs w:val="28"/>
        </w:rPr>
        <w:t xml:space="preserve"> (1982).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lastRenderedPageBreak/>
        <w:t xml:space="preserve">Интересно представлены разнообразные инструментальные жанровые признаки в концерте для хора </w:t>
      </w:r>
      <w:proofErr w:type="spellStart"/>
      <w:r w:rsidRPr="00214466">
        <w:rPr>
          <w:rFonts w:ascii="Times New Roman" w:hAnsi="Times New Roman" w:cs="Times New Roman"/>
          <w:sz w:val="28"/>
          <w:szCs w:val="28"/>
        </w:rPr>
        <w:t>а’капелла</w:t>
      </w:r>
      <w:proofErr w:type="spellEnd"/>
      <w:r w:rsidRPr="00214466">
        <w:rPr>
          <w:rFonts w:ascii="Times New Roman" w:hAnsi="Times New Roman" w:cs="Times New Roman"/>
          <w:sz w:val="28"/>
          <w:szCs w:val="28"/>
        </w:rPr>
        <w:t xml:space="preserve"> „</w:t>
      </w:r>
      <w:proofErr w:type="spellStart"/>
      <w:r w:rsidRPr="00214466">
        <w:rPr>
          <w:rFonts w:ascii="Times New Roman" w:hAnsi="Times New Roman" w:cs="Times New Roman"/>
          <w:sz w:val="28"/>
          <w:szCs w:val="28"/>
        </w:rPr>
        <w:t>Поэзы</w:t>
      </w:r>
      <w:proofErr w:type="spellEnd"/>
      <w:r w:rsidRPr="00214466">
        <w:rPr>
          <w:rFonts w:ascii="Times New Roman" w:hAnsi="Times New Roman" w:cs="Times New Roman"/>
          <w:sz w:val="28"/>
          <w:szCs w:val="28"/>
        </w:rPr>
        <w:t xml:space="preserve"> Игоря Северянина“ Ю. </w:t>
      </w:r>
      <w:proofErr w:type="spellStart"/>
      <w:r w:rsidRPr="00214466">
        <w:rPr>
          <w:rFonts w:ascii="Times New Roman" w:hAnsi="Times New Roman" w:cs="Times New Roman"/>
          <w:sz w:val="28"/>
          <w:szCs w:val="28"/>
        </w:rPr>
        <w:t>Фалика</w:t>
      </w:r>
      <w:proofErr w:type="spellEnd"/>
      <w:r w:rsidRPr="00214466">
        <w:rPr>
          <w:rFonts w:ascii="Times New Roman" w:hAnsi="Times New Roman" w:cs="Times New Roman"/>
          <w:sz w:val="28"/>
          <w:szCs w:val="28"/>
        </w:rPr>
        <w:t xml:space="preserve"> (1979). В „Концертино“ Щедрина привлекает оригинальный инструментально-хоровой прием: 3-й хор „Сольфеджио“ представляет собой совершенно </w:t>
      </w:r>
      <w:proofErr w:type="spellStart"/>
      <w:r w:rsidRPr="00214466">
        <w:rPr>
          <w:rFonts w:ascii="Times New Roman" w:hAnsi="Times New Roman" w:cs="Times New Roman"/>
          <w:sz w:val="28"/>
          <w:szCs w:val="28"/>
        </w:rPr>
        <w:t>невокальную</w:t>
      </w:r>
      <w:proofErr w:type="spellEnd"/>
      <w:r w:rsidRPr="00214466">
        <w:rPr>
          <w:rFonts w:ascii="Times New Roman" w:hAnsi="Times New Roman" w:cs="Times New Roman"/>
          <w:sz w:val="28"/>
          <w:szCs w:val="28"/>
        </w:rPr>
        <w:t xml:space="preserve"> по характеру музыку: инструментальные фигурации в быстром темпе, в </w:t>
      </w:r>
      <w:proofErr w:type="spellStart"/>
      <w:r w:rsidRPr="00214466">
        <w:rPr>
          <w:rFonts w:ascii="Times New Roman" w:hAnsi="Times New Roman" w:cs="Times New Roman"/>
          <w:sz w:val="28"/>
          <w:szCs w:val="28"/>
        </w:rPr>
        <w:t>полиритмических</w:t>
      </w:r>
      <w:proofErr w:type="spellEnd"/>
      <w:r w:rsidRPr="00214466">
        <w:rPr>
          <w:rFonts w:ascii="Times New Roman" w:hAnsi="Times New Roman" w:cs="Times New Roman"/>
          <w:sz w:val="28"/>
          <w:szCs w:val="28"/>
        </w:rPr>
        <w:t xml:space="preserve"> и политональных комбинациях. Трудность интонирования этого скерцо-токкаты предельна, от исполнителей требуется не только максимальная интонационно-ритмическая точность, но и высокое мастерство артикуляции в быстром темпе»</w:t>
      </w:r>
      <w:r>
        <w:rPr>
          <w:rFonts w:ascii="Times New Roman" w:hAnsi="Times New Roman" w:cs="Times New Roman"/>
          <w:sz w:val="28"/>
          <w:szCs w:val="28"/>
        </w:rPr>
        <w:t>.</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 Хоровой авангард конца XX века, – явление, для которого характерны новые </w:t>
      </w:r>
      <w:proofErr w:type="spellStart"/>
      <w:r w:rsidRPr="00214466">
        <w:rPr>
          <w:rFonts w:ascii="Times New Roman" w:hAnsi="Times New Roman" w:cs="Times New Roman"/>
          <w:sz w:val="28"/>
          <w:szCs w:val="28"/>
        </w:rPr>
        <w:t>звукосозерцания</w:t>
      </w:r>
      <w:proofErr w:type="spellEnd"/>
      <w:r w:rsidRPr="00214466">
        <w:rPr>
          <w:rFonts w:ascii="Times New Roman" w:hAnsi="Times New Roman" w:cs="Times New Roman"/>
          <w:sz w:val="28"/>
          <w:szCs w:val="28"/>
        </w:rPr>
        <w:t xml:space="preserve">, диссонирующие созвучия, свободная хроматика, неровность пульса, современный музыкальный язык, сочетание контрастирующих певческих манер – академической и народной. К этому направлению относится не только </w:t>
      </w:r>
      <w:proofErr w:type="spellStart"/>
      <w:r w:rsidRPr="00214466">
        <w:rPr>
          <w:rFonts w:ascii="Times New Roman" w:hAnsi="Times New Roman" w:cs="Times New Roman"/>
          <w:sz w:val="28"/>
          <w:szCs w:val="28"/>
        </w:rPr>
        <w:t>додекофонная</w:t>
      </w:r>
      <w:proofErr w:type="spellEnd"/>
      <w:r w:rsidRPr="00214466">
        <w:rPr>
          <w:rFonts w:ascii="Times New Roman" w:hAnsi="Times New Roman" w:cs="Times New Roman"/>
          <w:sz w:val="28"/>
          <w:szCs w:val="28"/>
        </w:rPr>
        <w:t xml:space="preserve"> и сонорная музыка, но и </w:t>
      </w:r>
      <w:proofErr w:type="spellStart"/>
      <w:r w:rsidRPr="00214466">
        <w:rPr>
          <w:rFonts w:ascii="Times New Roman" w:hAnsi="Times New Roman" w:cs="Times New Roman"/>
          <w:sz w:val="28"/>
          <w:szCs w:val="28"/>
        </w:rPr>
        <w:t>новотональная</w:t>
      </w:r>
      <w:proofErr w:type="spellEnd"/>
      <w:r w:rsidRPr="00214466">
        <w:rPr>
          <w:rFonts w:ascii="Times New Roman" w:hAnsi="Times New Roman" w:cs="Times New Roman"/>
          <w:sz w:val="28"/>
          <w:szCs w:val="28"/>
        </w:rPr>
        <w:t xml:space="preserve">, в которой идеи литературного текста выражены яркими музыкальными средствами. Яркие представители русского авангарда второй половины XX века: Э. </w:t>
      </w:r>
      <w:proofErr w:type="gramStart"/>
      <w:r w:rsidRPr="00214466">
        <w:rPr>
          <w:rFonts w:ascii="Times New Roman" w:hAnsi="Times New Roman" w:cs="Times New Roman"/>
          <w:sz w:val="28"/>
          <w:szCs w:val="28"/>
        </w:rPr>
        <w:t xml:space="preserve">Денисов,   </w:t>
      </w:r>
      <w:proofErr w:type="gramEnd"/>
      <w:r w:rsidRPr="00214466">
        <w:rPr>
          <w:rFonts w:ascii="Times New Roman" w:hAnsi="Times New Roman" w:cs="Times New Roman"/>
          <w:sz w:val="28"/>
          <w:szCs w:val="28"/>
        </w:rPr>
        <w:t xml:space="preserve">С. </w:t>
      </w:r>
      <w:proofErr w:type="spellStart"/>
      <w:r w:rsidRPr="00214466">
        <w:rPr>
          <w:rFonts w:ascii="Times New Roman" w:hAnsi="Times New Roman" w:cs="Times New Roman"/>
          <w:sz w:val="28"/>
          <w:szCs w:val="28"/>
        </w:rPr>
        <w:t>Губайдулина</w:t>
      </w:r>
      <w:proofErr w:type="spellEnd"/>
      <w:r w:rsidRPr="00214466">
        <w:rPr>
          <w:rFonts w:ascii="Times New Roman" w:hAnsi="Times New Roman" w:cs="Times New Roman"/>
          <w:sz w:val="28"/>
          <w:szCs w:val="28"/>
        </w:rPr>
        <w:t xml:space="preserve">, А. </w:t>
      </w:r>
      <w:proofErr w:type="spellStart"/>
      <w:r w:rsidRPr="00214466">
        <w:rPr>
          <w:rFonts w:ascii="Times New Roman" w:hAnsi="Times New Roman" w:cs="Times New Roman"/>
          <w:sz w:val="28"/>
          <w:szCs w:val="28"/>
        </w:rPr>
        <w:t>Караманов</w:t>
      </w:r>
      <w:proofErr w:type="spellEnd"/>
      <w:r w:rsidRPr="00214466">
        <w:rPr>
          <w:rFonts w:ascii="Times New Roman" w:hAnsi="Times New Roman" w:cs="Times New Roman"/>
          <w:sz w:val="28"/>
          <w:szCs w:val="28"/>
        </w:rPr>
        <w:t xml:space="preserve">, А. </w:t>
      </w:r>
      <w:proofErr w:type="spellStart"/>
      <w:r w:rsidRPr="00214466">
        <w:rPr>
          <w:rFonts w:ascii="Times New Roman" w:hAnsi="Times New Roman" w:cs="Times New Roman"/>
          <w:sz w:val="28"/>
          <w:szCs w:val="28"/>
        </w:rPr>
        <w:t>Шнитке</w:t>
      </w:r>
      <w:proofErr w:type="spellEnd"/>
      <w:r w:rsidRPr="00214466">
        <w:rPr>
          <w:rFonts w:ascii="Times New Roman" w:hAnsi="Times New Roman" w:cs="Times New Roman"/>
          <w:sz w:val="28"/>
          <w:szCs w:val="28"/>
        </w:rPr>
        <w:t xml:space="preserve">, Р. Щедрин продолжили традиции С. Прокофьева, А. Скрябина, И. Стравинского.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 Возрождение гуманистических духовных и художественно-эстетических традиций отечественной культуры позволили современной музыке сохранить свой национальный облик и национальное своеобразие среди бескрайнего океана пестрых авангардных течений. </w:t>
      </w:r>
    </w:p>
    <w:p w:rsid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t xml:space="preserve">Хоровая музыка современных русских композиторов сегодня широко популярна. В ней исполнителей привлекает то, что составляет духовную атмосферу времени. С точки зрения эволюции языка русской хоровой музыки примечательны: необычайное многообразие, пестрота интонационного материала и способов его развития, разноликость стилевых и стилистических ориентаций. </w:t>
      </w:r>
    </w:p>
    <w:p w:rsidR="00214466" w:rsidRPr="00214466" w:rsidRDefault="00214466" w:rsidP="00214466">
      <w:pPr>
        <w:spacing w:line="360" w:lineRule="auto"/>
        <w:ind w:firstLine="1134"/>
        <w:jc w:val="both"/>
        <w:rPr>
          <w:rFonts w:ascii="Times New Roman" w:hAnsi="Times New Roman" w:cs="Times New Roman"/>
          <w:sz w:val="28"/>
          <w:szCs w:val="28"/>
        </w:rPr>
      </w:pPr>
      <w:r w:rsidRPr="00214466">
        <w:rPr>
          <w:rFonts w:ascii="Times New Roman" w:hAnsi="Times New Roman" w:cs="Times New Roman"/>
          <w:sz w:val="28"/>
          <w:szCs w:val="28"/>
        </w:rPr>
        <w:lastRenderedPageBreak/>
        <w:t>Тенденции развития современного музыкального языка, происходящие во всем мире, сказываются и на развитии отечественной хоровой культуры. В центре современной русской хоровой музыки различные стороны духовной жизни человека, а также внимание к философским, нравственно-этическим проблемам. Возрождение во второй половине XX века интереса к исконно русским хоровым жанрам во многом определяется процессами духовного обновления, утверждения национальной самобытности отечественной музыки.</w:t>
      </w:r>
    </w:p>
    <w:sectPr w:rsidR="00214466" w:rsidRPr="00214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66"/>
    <w:rsid w:val="0021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8676"/>
  <w15:chartTrackingRefBased/>
  <w15:docId w15:val="{13547D6F-B534-4D51-ADAA-60262620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2207</Words>
  <Characters>12584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ГБПОУ СО СМХК</dc:creator>
  <cp:keywords/>
  <dc:description/>
  <cp:lastModifiedBy>ГБПОУ СО СМХК</cp:lastModifiedBy>
  <cp:revision>1</cp:revision>
  <dcterms:created xsi:type="dcterms:W3CDTF">2021-05-02T17:17:00Z</dcterms:created>
  <dcterms:modified xsi:type="dcterms:W3CDTF">2021-05-02T17:28:00Z</dcterms:modified>
</cp:coreProperties>
</file>