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F0" w:rsidRDefault="009C72ED">
      <w:pPr>
        <w:pStyle w:val="a3"/>
      </w:pPr>
      <w:r>
        <w:t>ПРАКТИЧЕСКАЯ РАБОТА  № 5</w:t>
      </w:r>
      <w:r w:rsidR="00AE6C69">
        <w:t xml:space="preserve">  </w:t>
      </w:r>
    </w:p>
    <w:p w:rsidR="009C72ED" w:rsidRPr="009C72ED" w:rsidRDefault="009C72ED" w:rsidP="009C72ED">
      <w:pPr>
        <w:shd w:val="clear" w:color="auto" w:fill="FFFFFF" w:themeFill="background1"/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r w:rsidRPr="009C72ED">
        <w:rPr>
          <w:b/>
          <w:color w:val="000000" w:themeColor="text1"/>
          <w:kern w:val="36"/>
          <w:sz w:val="28"/>
          <w:szCs w:val="28"/>
        </w:rPr>
        <w:t>Формирование сводной информации.</w:t>
      </w:r>
    </w:p>
    <w:p w:rsidR="00FF0970" w:rsidRPr="00FF0970" w:rsidRDefault="00FF0970" w:rsidP="00FF0970">
      <w:pPr>
        <w:shd w:val="clear" w:color="auto" w:fill="FFFFFF"/>
        <w:rPr>
          <w:color w:val="000000" w:themeColor="text1"/>
          <w:sz w:val="24"/>
          <w:szCs w:val="24"/>
        </w:rPr>
      </w:pPr>
      <w:r w:rsidRPr="00FF0970">
        <w:rPr>
          <w:color w:val="000000" w:themeColor="text1"/>
          <w:sz w:val="24"/>
          <w:szCs w:val="24"/>
        </w:rPr>
        <w:t xml:space="preserve">   </w:t>
      </w:r>
      <w:proofErr w:type="spellStart"/>
      <w:r w:rsidRPr="00FF0970">
        <w:rPr>
          <w:color w:val="000000" w:themeColor="text1"/>
          <w:sz w:val="24"/>
          <w:szCs w:val="24"/>
        </w:rPr>
        <w:t>Excel</w:t>
      </w:r>
      <w:proofErr w:type="spellEnd"/>
      <w:r w:rsidRPr="00FF0970">
        <w:rPr>
          <w:color w:val="000000" w:themeColor="text1"/>
          <w:sz w:val="24"/>
          <w:szCs w:val="24"/>
        </w:rPr>
        <w:t xml:space="preserve"> содержит средства формирования сводной информации для проведения анализа данных. Сводная информация может быть получена:</w:t>
      </w:r>
    </w:p>
    <w:p w:rsidR="00FF0970" w:rsidRPr="00FF0970" w:rsidRDefault="00FF0970" w:rsidP="00FF0970">
      <w:pPr>
        <w:numPr>
          <w:ilvl w:val="0"/>
          <w:numId w:val="23"/>
        </w:numPr>
        <w:shd w:val="clear" w:color="auto" w:fill="FFFFFF"/>
        <w:tabs>
          <w:tab w:val="clear" w:pos="1800"/>
        </w:tabs>
        <w:spacing w:line="300" w:lineRule="atLeast"/>
        <w:ind w:left="360"/>
        <w:rPr>
          <w:color w:val="000000" w:themeColor="text1"/>
          <w:sz w:val="24"/>
          <w:szCs w:val="24"/>
        </w:rPr>
      </w:pPr>
      <w:r w:rsidRPr="00FF0970">
        <w:rPr>
          <w:color w:val="000000" w:themeColor="text1"/>
          <w:sz w:val="24"/>
          <w:szCs w:val="24"/>
        </w:rPr>
        <w:t>объединением данных промежуточных итогов;</w:t>
      </w:r>
    </w:p>
    <w:p w:rsidR="00FF0970" w:rsidRPr="00FF0970" w:rsidRDefault="00FF0970" w:rsidP="00FF0970">
      <w:pPr>
        <w:numPr>
          <w:ilvl w:val="0"/>
          <w:numId w:val="23"/>
        </w:numPr>
        <w:shd w:val="clear" w:color="auto" w:fill="FFFFFF"/>
        <w:tabs>
          <w:tab w:val="clear" w:pos="1800"/>
        </w:tabs>
        <w:spacing w:line="300" w:lineRule="atLeast"/>
        <w:ind w:left="360"/>
        <w:rPr>
          <w:color w:val="000000" w:themeColor="text1"/>
          <w:sz w:val="24"/>
          <w:szCs w:val="24"/>
        </w:rPr>
      </w:pPr>
      <w:r w:rsidRPr="00FF0970">
        <w:rPr>
          <w:color w:val="000000" w:themeColor="text1"/>
          <w:sz w:val="24"/>
          <w:szCs w:val="24"/>
        </w:rPr>
        <w:t>методом консолидации;</w:t>
      </w:r>
    </w:p>
    <w:p w:rsidR="009C72ED" w:rsidRPr="00FF0970" w:rsidRDefault="00FF0970" w:rsidP="00FF0970">
      <w:pPr>
        <w:numPr>
          <w:ilvl w:val="0"/>
          <w:numId w:val="23"/>
        </w:numPr>
        <w:shd w:val="clear" w:color="auto" w:fill="FFFFFF"/>
        <w:tabs>
          <w:tab w:val="clear" w:pos="1800"/>
        </w:tabs>
        <w:spacing w:line="300" w:lineRule="atLeast"/>
        <w:ind w:left="360"/>
        <w:jc w:val="both"/>
        <w:rPr>
          <w:color w:val="000000" w:themeColor="text1"/>
          <w:szCs w:val="24"/>
        </w:rPr>
      </w:pPr>
      <w:r w:rsidRPr="00FF0970">
        <w:rPr>
          <w:color w:val="000000" w:themeColor="text1"/>
          <w:sz w:val="24"/>
          <w:szCs w:val="24"/>
        </w:rPr>
        <w:t xml:space="preserve">формированием сводных таблиц. </w:t>
      </w:r>
    </w:p>
    <w:p w:rsidR="00FF0970" w:rsidRPr="00FF0970" w:rsidRDefault="00FF0970" w:rsidP="00FF0970">
      <w:pPr>
        <w:shd w:val="clear" w:color="auto" w:fill="FFFFFF"/>
        <w:spacing w:line="300" w:lineRule="atLeast"/>
        <w:ind w:left="360"/>
        <w:jc w:val="both"/>
        <w:rPr>
          <w:szCs w:val="24"/>
        </w:rPr>
      </w:pPr>
    </w:p>
    <w:p w:rsidR="00746344" w:rsidRDefault="00746344" w:rsidP="00746344">
      <w:pPr>
        <w:pStyle w:val="a3"/>
        <w:jc w:val="both"/>
        <w:rPr>
          <w:bCs/>
          <w:i/>
          <w:iCs/>
        </w:rPr>
      </w:pPr>
      <w:r>
        <w:rPr>
          <w:i/>
          <w:u w:val="single"/>
        </w:rPr>
        <w:t>Этап  1:</w:t>
      </w:r>
      <w:r>
        <w:rPr>
          <w:u w:val="single"/>
        </w:rPr>
        <w:t xml:space="preserve"> </w:t>
      </w:r>
      <w:r>
        <w:rPr>
          <w:b w:val="0"/>
          <w:bCs/>
          <w:i/>
          <w:iCs/>
        </w:rPr>
        <w:t xml:space="preserve"> </w:t>
      </w:r>
      <w:r w:rsidR="00FF0970">
        <w:rPr>
          <w:b w:val="0"/>
          <w:bCs/>
          <w:i/>
          <w:iCs/>
        </w:rPr>
        <w:t xml:space="preserve"> </w:t>
      </w:r>
      <w:r w:rsidR="00FF0970" w:rsidRPr="00FF0970">
        <w:rPr>
          <w:bCs/>
          <w:i/>
          <w:iCs/>
        </w:rPr>
        <w:t>Промежуточные итоги.</w:t>
      </w:r>
    </w:p>
    <w:p w:rsidR="009E6159" w:rsidRPr="002A2DE0" w:rsidRDefault="003211C4" w:rsidP="002A2DE0">
      <w:pPr>
        <w:pStyle w:val="a3"/>
        <w:jc w:val="both"/>
        <w:rPr>
          <w:b w:val="0"/>
          <w:bCs/>
          <w:i/>
          <w:iCs/>
          <w:szCs w:val="24"/>
        </w:rPr>
      </w:pPr>
      <w:r w:rsidRPr="002A2DE0">
        <w:rPr>
          <w:b w:val="0"/>
          <w:bCs/>
          <w:i/>
          <w:iCs/>
          <w:szCs w:val="24"/>
        </w:rPr>
        <w:t xml:space="preserve">  </w:t>
      </w:r>
    </w:p>
    <w:p w:rsidR="009E6B6E" w:rsidRPr="009E6B6E" w:rsidRDefault="009E6B6E" w:rsidP="009E6B6E">
      <w:pPr>
        <w:pStyle w:val="a3"/>
        <w:jc w:val="left"/>
        <w:rPr>
          <w:bCs/>
          <w:i/>
          <w:iCs/>
          <w:szCs w:val="24"/>
        </w:rPr>
      </w:pPr>
      <w:r w:rsidRPr="009E6B6E">
        <w:rPr>
          <w:bCs/>
          <w:i/>
          <w:iCs/>
          <w:szCs w:val="24"/>
        </w:rPr>
        <w:t>Задача 1</w:t>
      </w:r>
    </w:p>
    <w:p w:rsidR="00FF0970" w:rsidRPr="00A84145" w:rsidRDefault="009E6B6E" w:rsidP="002A2DE0">
      <w:pPr>
        <w:pStyle w:val="a3"/>
        <w:jc w:val="both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    </w:t>
      </w:r>
      <w:r w:rsidR="00FF0970" w:rsidRPr="00A84145">
        <w:rPr>
          <w:b w:val="0"/>
          <w:bCs/>
          <w:i/>
          <w:iCs/>
          <w:szCs w:val="24"/>
        </w:rPr>
        <w:t>Найд</w:t>
      </w:r>
      <w:r w:rsidR="000D50C8" w:rsidRPr="00A84145">
        <w:rPr>
          <w:b w:val="0"/>
          <w:bCs/>
          <w:i/>
          <w:iCs/>
          <w:szCs w:val="24"/>
        </w:rPr>
        <w:t>ите</w:t>
      </w:r>
      <w:r w:rsidR="00FF0970" w:rsidRPr="00A84145">
        <w:rPr>
          <w:b w:val="0"/>
          <w:bCs/>
          <w:i/>
          <w:iCs/>
          <w:szCs w:val="24"/>
        </w:rPr>
        <w:t xml:space="preserve"> </w:t>
      </w:r>
      <w:r w:rsidRPr="00A84145">
        <w:rPr>
          <w:b w:val="0"/>
          <w:bCs/>
          <w:i/>
          <w:iCs/>
          <w:szCs w:val="24"/>
        </w:rPr>
        <w:t xml:space="preserve">выручку </w:t>
      </w:r>
      <w:r w:rsidR="00FF0970" w:rsidRPr="00A84145">
        <w:rPr>
          <w:b w:val="0"/>
          <w:bCs/>
          <w:i/>
          <w:iCs/>
          <w:szCs w:val="24"/>
        </w:rPr>
        <w:t xml:space="preserve"> </w:t>
      </w:r>
      <w:r w:rsidR="000D50C8" w:rsidRPr="00A84145">
        <w:rPr>
          <w:b w:val="0"/>
          <w:bCs/>
          <w:i/>
          <w:iCs/>
          <w:szCs w:val="24"/>
        </w:rPr>
        <w:t xml:space="preserve">от реализации программ </w:t>
      </w:r>
      <w:r w:rsidR="002A2DE0" w:rsidRPr="00A84145">
        <w:rPr>
          <w:b w:val="0"/>
          <w:bCs/>
          <w:i/>
          <w:iCs/>
          <w:szCs w:val="24"/>
        </w:rPr>
        <w:t xml:space="preserve"> поставщик</w:t>
      </w:r>
      <w:r w:rsidR="000D50C8" w:rsidRPr="00A84145">
        <w:rPr>
          <w:b w:val="0"/>
          <w:bCs/>
          <w:i/>
          <w:iCs/>
          <w:szCs w:val="24"/>
        </w:rPr>
        <w:t>а</w:t>
      </w:r>
      <w:r w:rsidR="002A2DE0" w:rsidRPr="00A84145">
        <w:rPr>
          <w:b w:val="0"/>
          <w:bCs/>
          <w:i/>
          <w:iCs/>
          <w:szCs w:val="24"/>
        </w:rPr>
        <w:t>м</w:t>
      </w:r>
      <w:r w:rsidR="000D50C8" w:rsidRPr="00A84145">
        <w:rPr>
          <w:b w:val="0"/>
          <w:bCs/>
          <w:i/>
          <w:iCs/>
          <w:szCs w:val="24"/>
        </w:rPr>
        <w:t xml:space="preserve">и </w:t>
      </w:r>
      <w:r w:rsidR="002A2DE0" w:rsidRPr="00A84145">
        <w:rPr>
          <w:b w:val="0"/>
          <w:bCs/>
          <w:i/>
          <w:iCs/>
          <w:szCs w:val="24"/>
        </w:rPr>
        <w:t xml:space="preserve"> в  1 отделении фирмы </w:t>
      </w:r>
      <w:r w:rsidRPr="00A84145">
        <w:rPr>
          <w:b w:val="0"/>
          <w:bCs/>
          <w:i/>
          <w:iCs/>
          <w:szCs w:val="24"/>
        </w:rPr>
        <w:t xml:space="preserve">в книге </w:t>
      </w:r>
      <w:r w:rsidRPr="00A84145">
        <w:rPr>
          <w:b w:val="0"/>
          <w:i/>
          <w:szCs w:val="24"/>
        </w:rPr>
        <w:t>Объем продаж фирмы .</w:t>
      </w:r>
      <w:proofErr w:type="spellStart"/>
      <w:r w:rsidRPr="00A84145">
        <w:rPr>
          <w:b w:val="0"/>
          <w:i/>
          <w:szCs w:val="24"/>
          <w:lang w:val="en-US"/>
        </w:rPr>
        <w:t>xls</w:t>
      </w:r>
      <w:proofErr w:type="spellEnd"/>
      <w:r w:rsidRPr="00A84145">
        <w:rPr>
          <w:b w:val="0"/>
          <w:bCs/>
          <w:i/>
          <w:iCs/>
          <w:szCs w:val="24"/>
        </w:rPr>
        <w:t xml:space="preserve"> .</w:t>
      </w:r>
    </w:p>
    <w:p w:rsidR="00A84145" w:rsidRDefault="00A84145" w:rsidP="009E6B6E">
      <w:pPr>
        <w:shd w:val="clear" w:color="auto" w:fill="FFFFFF"/>
        <w:rPr>
          <w:color w:val="202020"/>
          <w:sz w:val="24"/>
          <w:szCs w:val="24"/>
        </w:rPr>
      </w:pPr>
    </w:p>
    <w:p w:rsidR="009E6B6E" w:rsidRPr="009E6B6E" w:rsidRDefault="009E6B6E" w:rsidP="009E6B6E">
      <w:pPr>
        <w:shd w:val="clear" w:color="auto" w:fill="FFFFFF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 xml:space="preserve">     </w:t>
      </w:r>
      <w:r w:rsidRPr="009E6B6E">
        <w:rPr>
          <w:color w:val="202020"/>
          <w:sz w:val="24"/>
          <w:szCs w:val="24"/>
        </w:rPr>
        <w:t xml:space="preserve">Воспользуемся инструментом </w:t>
      </w:r>
      <w:proofErr w:type="spellStart"/>
      <w:r w:rsidRPr="009E6B6E">
        <w:rPr>
          <w:color w:val="202020"/>
          <w:sz w:val="24"/>
          <w:szCs w:val="24"/>
        </w:rPr>
        <w:t>Microsoft</w:t>
      </w:r>
      <w:proofErr w:type="spellEnd"/>
      <w:r w:rsidRPr="009E6B6E">
        <w:rPr>
          <w:color w:val="202020"/>
          <w:sz w:val="24"/>
          <w:szCs w:val="24"/>
        </w:rPr>
        <w:t xml:space="preserve"> </w:t>
      </w:r>
      <w:proofErr w:type="spellStart"/>
      <w:r w:rsidRPr="009E6B6E">
        <w:rPr>
          <w:color w:val="202020"/>
          <w:sz w:val="24"/>
          <w:szCs w:val="24"/>
        </w:rPr>
        <w:t>Excel</w:t>
      </w:r>
      <w:proofErr w:type="spellEnd"/>
      <w:r w:rsidRPr="009E6B6E">
        <w:rPr>
          <w:color w:val="202020"/>
          <w:sz w:val="24"/>
          <w:szCs w:val="24"/>
        </w:rPr>
        <w:t xml:space="preserve"> – командой </w:t>
      </w:r>
      <w:r w:rsidRPr="009E6B6E">
        <w:rPr>
          <w:b/>
          <w:color w:val="202020"/>
          <w:sz w:val="24"/>
          <w:szCs w:val="24"/>
        </w:rPr>
        <w:t>«Промежуточные итоги».</w:t>
      </w:r>
    </w:p>
    <w:p w:rsidR="009E6B6E" w:rsidRPr="009E6B6E" w:rsidRDefault="009E6B6E" w:rsidP="009E6B6E">
      <w:pPr>
        <w:shd w:val="clear" w:color="auto" w:fill="FFFFFF"/>
        <w:rPr>
          <w:color w:val="202020"/>
          <w:sz w:val="24"/>
          <w:szCs w:val="24"/>
        </w:rPr>
      </w:pPr>
      <w:r w:rsidRPr="009E6B6E">
        <w:rPr>
          <w:color w:val="202020"/>
          <w:sz w:val="24"/>
          <w:szCs w:val="24"/>
        </w:rPr>
        <w:t>Чтобы функция выдала правильный результат, проверьте диапазон на соответствие следующим условиям:</w:t>
      </w:r>
    </w:p>
    <w:p w:rsidR="009E6B6E" w:rsidRPr="00182AAA" w:rsidRDefault="009E6B6E" w:rsidP="009E6B6E">
      <w:pPr>
        <w:numPr>
          <w:ilvl w:val="0"/>
          <w:numId w:val="24"/>
        </w:numPr>
        <w:shd w:val="clear" w:color="auto" w:fill="FFFFFF"/>
        <w:tabs>
          <w:tab w:val="num" w:pos="426"/>
        </w:tabs>
        <w:ind w:left="0" w:firstLine="0"/>
        <w:rPr>
          <w:b/>
          <w:i/>
          <w:color w:val="202020"/>
          <w:sz w:val="24"/>
          <w:szCs w:val="24"/>
        </w:rPr>
      </w:pPr>
      <w:r w:rsidRPr="00182AAA">
        <w:rPr>
          <w:b/>
          <w:i/>
          <w:color w:val="202020"/>
          <w:sz w:val="24"/>
          <w:szCs w:val="24"/>
        </w:rPr>
        <w:t>Таблица оформлена в виде простого списка или базы данных.</w:t>
      </w:r>
    </w:p>
    <w:p w:rsidR="009E6B6E" w:rsidRPr="00182AAA" w:rsidRDefault="009E6B6E" w:rsidP="009E6B6E">
      <w:pPr>
        <w:numPr>
          <w:ilvl w:val="0"/>
          <w:numId w:val="24"/>
        </w:numPr>
        <w:shd w:val="clear" w:color="auto" w:fill="FFFFFF"/>
        <w:tabs>
          <w:tab w:val="num" w:pos="426"/>
        </w:tabs>
        <w:ind w:left="0" w:firstLine="0"/>
        <w:rPr>
          <w:b/>
          <w:i/>
          <w:color w:val="202020"/>
          <w:sz w:val="24"/>
          <w:szCs w:val="24"/>
        </w:rPr>
      </w:pPr>
      <w:r w:rsidRPr="00182AAA">
        <w:rPr>
          <w:b/>
          <w:i/>
          <w:color w:val="202020"/>
          <w:sz w:val="24"/>
          <w:szCs w:val="24"/>
        </w:rPr>
        <w:t>Пе</w:t>
      </w:r>
      <w:r w:rsidR="00182AAA" w:rsidRPr="00182AAA">
        <w:rPr>
          <w:b/>
          <w:i/>
          <w:color w:val="202020"/>
          <w:sz w:val="24"/>
          <w:szCs w:val="24"/>
        </w:rPr>
        <w:t>рвая строка – названия столбцов (перед строкой с названиями должна быть пустая строка)</w:t>
      </w:r>
    </w:p>
    <w:p w:rsidR="009E6B6E" w:rsidRPr="00182AAA" w:rsidRDefault="009E6B6E" w:rsidP="009E6B6E">
      <w:pPr>
        <w:numPr>
          <w:ilvl w:val="0"/>
          <w:numId w:val="24"/>
        </w:numPr>
        <w:shd w:val="clear" w:color="auto" w:fill="FFFFFF"/>
        <w:tabs>
          <w:tab w:val="num" w:pos="426"/>
        </w:tabs>
        <w:ind w:left="0" w:firstLine="0"/>
        <w:rPr>
          <w:b/>
          <w:i/>
          <w:color w:val="202020"/>
          <w:sz w:val="24"/>
          <w:szCs w:val="24"/>
        </w:rPr>
      </w:pPr>
      <w:r w:rsidRPr="00182AAA">
        <w:rPr>
          <w:b/>
          <w:i/>
          <w:color w:val="202020"/>
          <w:sz w:val="24"/>
          <w:szCs w:val="24"/>
        </w:rPr>
        <w:t>В столбцах содержатся однотипные значения.</w:t>
      </w:r>
    </w:p>
    <w:p w:rsidR="009E6B6E" w:rsidRPr="00182AAA" w:rsidRDefault="009E6B6E" w:rsidP="009E6B6E">
      <w:pPr>
        <w:numPr>
          <w:ilvl w:val="0"/>
          <w:numId w:val="24"/>
        </w:numPr>
        <w:shd w:val="clear" w:color="auto" w:fill="FFFFFF"/>
        <w:tabs>
          <w:tab w:val="left" w:pos="426"/>
        </w:tabs>
        <w:ind w:left="0" w:firstLine="0"/>
        <w:rPr>
          <w:b/>
          <w:i/>
          <w:color w:val="202020"/>
          <w:sz w:val="24"/>
          <w:szCs w:val="24"/>
        </w:rPr>
      </w:pPr>
      <w:r w:rsidRPr="00182AAA">
        <w:rPr>
          <w:b/>
          <w:i/>
          <w:color w:val="202020"/>
          <w:sz w:val="24"/>
          <w:szCs w:val="24"/>
        </w:rPr>
        <w:t>В таблице нет пустых строк или столбцов.</w:t>
      </w:r>
    </w:p>
    <w:p w:rsidR="00876CDA" w:rsidRPr="009E6B6E" w:rsidRDefault="00876CDA" w:rsidP="00A22C0D">
      <w:pPr>
        <w:shd w:val="clear" w:color="auto" w:fill="FFFFFF"/>
        <w:tabs>
          <w:tab w:val="left" w:pos="426"/>
        </w:tabs>
        <w:jc w:val="both"/>
        <w:rPr>
          <w:color w:val="202020"/>
          <w:sz w:val="24"/>
          <w:szCs w:val="24"/>
        </w:rPr>
      </w:pPr>
    </w:p>
    <w:p w:rsidR="00746344" w:rsidRPr="00223E85" w:rsidRDefault="00746344" w:rsidP="00A22C0D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Откройте табличный процессор: Пуск</w:t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sym w:font="Wingdings 3" w:char="F086"/>
      </w:r>
      <w:r w:rsidRPr="00223E85">
        <w:rPr>
          <w:b w:val="0"/>
        </w:rPr>
        <w:t xml:space="preserve"> </w:t>
      </w:r>
      <w:r>
        <w:rPr>
          <w:b w:val="0"/>
        </w:rPr>
        <w:t>Программы</w:t>
      </w:r>
      <w:r w:rsidRPr="00223E85">
        <w:rPr>
          <w:b w:val="0"/>
        </w:rPr>
        <w:t xml:space="preserve">  </w:t>
      </w:r>
      <w:r>
        <w:rPr>
          <w:b w:val="0"/>
          <w:lang w:val="en-US"/>
        </w:rPr>
        <w:sym w:font="Wingdings 3" w:char="F086"/>
      </w:r>
      <w:r w:rsidRPr="00B75A99">
        <w:rPr>
          <w:b w:val="0"/>
          <w:lang w:val="en-US"/>
        </w:rPr>
        <w:t>Microsoft</w:t>
      </w:r>
      <w:r w:rsidRPr="00223E85">
        <w:rPr>
          <w:b w:val="0"/>
        </w:rPr>
        <w:t xml:space="preserve">  </w:t>
      </w:r>
      <w:r>
        <w:rPr>
          <w:b w:val="0"/>
          <w:lang w:val="en-US"/>
        </w:rPr>
        <w:t>Office</w:t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sym w:font="Wingdings 3" w:char="F086"/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t>Excel</w:t>
      </w:r>
      <w:r w:rsidR="0082513B">
        <w:rPr>
          <w:b w:val="0"/>
        </w:rPr>
        <w:t>;</w:t>
      </w:r>
    </w:p>
    <w:p w:rsidR="00746344" w:rsidRDefault="00746344" w:rsidP="00A22C0D">
      <w:pPr>
        <w:pStyle w:val="a3"/>
        <w:numPr>
          <w:ilvl w:val="0"/>
          <w:numId w:val="1"/>
        </w:numPr>
        <w:jc w:val="both"/>
        <w:rPr>
          <w:b w:val="0"/>
        </w:rPr>
      </w:pPr>
      <w:r w:rsidRPr="007A4FDB">
        <w:rPr>
          <w:b w:val="0"/>
        </w:rPr>
        <w:t xml:space="preserve">Откройте файл с   именем  «Объем продаж фирмы </w:t>
      </w:r>
      <w:r w:rsidRPr="007A6312">
        <w:t>.</w:t>
      </w:r>
      <w:proofErr w:type="spellStart"/>
      <w:r w:rsidRPr="007A4FDB">
        <w:rPr>
          <w:b w:val="0"/>
          <w:lang w:val="en-US"/>
        </w:rPr>
        <w:t>xls</w:t>
      </w:r>
      <w:proofErr w:type="spellEnd"/>
      <w:r>
        <w:t>»</w:t>
      </w:r>
      <w:r w:rsidRPr="007A4FDB">
        <w:rPr>
          <w:b w:val="0"/>
        </w:rPr>
        <w:t xml:space="preserve"> </w:t>
      </w:r>
      <w:r>
        <w:rPr>
          <w:b w:val="0"/>
        </w:rPr>
        <w:t>,</w:t>
      </w:r>
      <w:r w:rsidRPr="007A4FDB">
        <w:rPr>
          <w:b w:val="0"/>
        </w:rPr>
        <w:t xml:space="preserve"> </w:t>
      </w:r>
      <w:r>
        <w:rPr>
          <w:b w:val="0"/>
        </w:rPr>
        <w:t>созданный в практической работе №1</w:t>
      </w:r>
      <w:r w:rsidR="0082513B">
        <w:rPr>
          <w:b w:val="0"/>
        </w:rPr>
        <w:t>;</w:t>
      </w:r>
    </w:p>
    <w:p w:rsidR="00746344" w:rsidRDefault="009E6B6E" w:rsidP="00A22C0D">
      <w:pPr>
        <w:pStyle w:val="a3"/>
        <w:numPr>
          <w:ilvl w:val="0"/>
          <w:numId w:val="1"/>
        </w:numPr>
        <w:jc w:val="both"/>
        <w:rPr>
          <w:b w:val="0"/>
        </w:rPr>
      </w:pPr>
      <w:r w:rsidRPr="00A22C0D">
        <w:t>Создайте</w:t>
      </w:r>
      <w:r>
        <w:rPr>
          <w:b w:val="0"/>
        </w:rPr>
        <w:t xml:space="preserve"> новый лист «Итог 1» и </w:t>
      </w:r>
      <w:r w:rsidRPr="00A22C0D">
        <w:t>скопируйте</w:t>
      </w:r>
      <w:r>
        <w:rPr>
          <w:b w:val="0"/>
        </w:rPr>
        <w:t xml:space="preserve"> таблицу из листа </w:t>
      </w:r>
      <w:r w:rsidR="009E6159">
        <w:rPr>
          <w:b w:val="0"/>
        </w:rPr>
        <w:t xml:space="preserve"> «Отделение 1</w:t>
      </w:r>
      <w:r w:rsidR="00746344">
        <w:rPr>
          <w:b w:val="0"/>
        </w:rPr>
        <w:t xml:space="preserve">» (появиться таблица с данными </w:t>
      </w:r>
      <w:r w:rsidR="009E6159">
        <w:rPr>
          <w:b w:val="0"/>
        </w:rPr>
        <w:t>1</w:t>
      </w:r>
      <w:r w:rsidR="00746344">
        <w:rPr>
          <w:b w:val="0"/>
        </w:rPr>
        <w:t xml:space="preserve"> отделения фирмы)</w:t>
      </w:r>
      <w:r w:rsidR="0082513B">
        <w:rPr>
          <w:b w:val="0"/>
        </w:rPr>
        <w:t>;</w:t>
      </w:r>
    </w:p>
    <w:p w:rsidR="009E6B6E" w:rsidRDefault="009E6B6E" w:rsidP="00A22C0D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На листе «Итог 1» </w:t>
      </w:r>
      <w:r w:rsidRPr="000D50C8">
        <w:rPr>
          <w:i/>
        </w:rPr>
        <w:t>отсортируйте</w:t>
      </w:r>
      <w:r>
        <w:rPr>
          <w:b w:val="0"/>
        </w:rPr>
        <w:t xml:space="preserve"> </w:t>
      </w:r>
      <w:r w:rsidR="00602AC0">
        <w:rPr>
          <w:b w:val="0"/>
        </w:rPr>
        <w:t xml:space="preserve"> таблицу по столбцу «Поставщик»: выделите любой элемент в столбце «Поставщик» и на вкладке «Данные» установите режим сортировки по алфавиту;</w:t>
      </w:r>
    </w:p>
    <w:p w:rsidR="00602AC0" w:rsidRDefault="00363BE6" w:rsidP="00404933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35.35pt;margin-top:18.95pt;width:166.75pt;height:195.5pt;z-index:1;mso-wrap-style:none;mso-width-percent:400;mso-width-percent:400;mso-width-relative:margin;mso-height-relative:margin" strokecolor="white">
            <v:textbox style="mso-fit-shape-to-text:t">
              <w:txbxContent>
                <w:p w:rsidR="00404933" w:rsidRDefault="00363BE6">
                  <w:r w:rsidRPr="00363BE6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1.5pt;height:187.5pt">
                        <v:imagedata r:id="rId5" o:title="Снимок01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602AC0" w:rsidRPr="00602AC0">
        <w:rPr>
          <w:b w:val="0"/>
        </w:rPr>
        <w:t xml:space="preserve">Выделяем любую ячейку в таблице. Выбираем на ленте вкладку «Данные». Группа «Структура» </w:t>
      </w:r>
      <w:r w:rsidR="00404933">
        <w:rPr>
          <w:b w:val="0"/>
        </w:rPr>
        <w:t xml:space="preserve"> </w:t>
      </w:r>
      <w:r w:rsidR="00602AC0" w:rsidRPr="00602AC0">
        <w:rPr>
          <w:b w:val="0"/>
        </w:rPr>
        <w:t>—</w:t>
      </w:r>
      <w:r w:rsidR="00404933">
        <w:rPr>
          <w:b w:val="0"/>
        </w:rPr>
        <w:t xml:space="preserve"> </w:t>
      </w:r>
      <w:r w:rsidR="00602AC0" w:rsidRPr="00602AC0">
        <w:rPr>
          <w:b w:val="0"/>
        </w:rPr>
        <w:t xml:space="preserve"> команда «</w:t>
      </w:r>
      <w:r w:rsidR="00602AC0" w:rsidRPr="00404933">
        <w:rPr>
          <w:i/>
        </w:rPr>
        <w:t>Промежуточные итоги</w:t>
      </w:r>
      <w:r w:rsidR="00602AC0" w:rsidRPr="00602AC0">
        <w:rPr>
          <w:b w:val="0"/>
        </w:rPr>
        <w:t>»</w:t>
      </w:r>
    </w:p>
    <w:p w:rsidR="00602AC0" w:rsidRPr="00404933" w:rsidRDefault="00602AC0" w:rsidP="00404933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02020"/>
          <w:sz w:val="26"/>
          <w:szCs w:val="26"/>
        </w:rPr>
      </w:pPr>
      <w:r w:rsidRPr="00602AC0">
        <w:rPr>
          <w:sz w:val="24"/>
        </w:rPr>
        <w:t>Заполняем диалоговое окно «Промежуточные итоги». В поле «При каждом изменении в» выбираем условие для отбора данн</w:t>
      </w:r>
      <w:r>
        <w:rPr>
          <w:sz w:val="24"/>
        </w:rPr>
        <w:t>ых (в нашем задаче – «Поставщик</w:t>
      </w:r>
      <w:r w:rsidRPr="00602AC0">
        <w:rPr>
          <w:sz w:val="24"/>
        </w:rPr>
        <w:t>»). В поле «Операция» назначаем функцию («Сумма»). В поле «Добавить</w:t>
      </w:r>
      <w:r>
        <w:rPr>
          <w:sz w:val="24"/>
        </w:rPr>
        <w:t xml:space="preserve"> итоги </w:t>
      </w:r>
      <w:r w:rsidRPr="00602AC0">
        <w:rPr>
          <w:sz w:val="24"/>
        </w:rPr>
        <w:t xml:space="preserve"> по» следует пометить столбцы, к значениям которых применится функция</w:t>
      </w:r>
      <w:r>
        <w:rPr>
          <w:rFonts w:ascii="Arial" w:hAnsi="Arial" w:cs="Arial"/>
          <w:color w:val="202020"/>
          <w:sz w:val="26"/>
          <w:szCs w:val="26"/>
        </w:rPr>
        <w:t xml:space="preserve"> </w:t>
      </w:r>
      <w:r w:rsidR="00404933">
        <w:rPr>
          <w:rFonts w:ascii="Arial" w:hAnsi="Arial" w:cs="Arial"/>
          <w:color w:val="202020"/>
          <w:sz w:val="26"/>
          <w:szCs w:val="26"/>
        </w:rPr>
        <w:t>(</w:t>
      </w:r>
      <w:r w:rsidR="00404933">
        <w:rPr>
          <w:sz w:val="24"/>
        </w:rPr>
        <w:t xml:space="preserve">в </w:t>
      </w:r>
      <w:proofErr w:type="gramStart"/>
      <w:r w:rsidR="00404933">
        <w:rPr>
          <w:sz w:val="24"/>
        </w:rPr>
        <w:t>нашем</w:t>
      </w:r>
      <w:proofErr w:type="gramEnd"/>
      <w:r w:rsidR="00404933">
        <w:rPr>
          <w:sz w:val="24"/>
        </w:rPr>
        <w:t xml:space="preserve"> задаче – «Объем продаж</w:t>
      </w:r>
      <w:r w:rsidR="00404933" w:rsidRPr="00602AC0">
        <w:rPr>
          <w:sz w:val="24"/>
        </w:rPr>
        <w:t>»)</w:t>
      </w:r>
    </w:p>
    <w:p w:rsidR="00404933" w:rsidRPr="00404933" w:rsidRDefault="00404933" w:rsidP="00404933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202020"/>
          <w:sz w:val="26"/>
          <w:szCs w:val="26"/>
        </w:rPr>
      </w:pPr>
      <w:r w:rsidRPr="00404933">
        <w:rPr>
          <w:sz w:val="24"/>
        </w:rPr>
        <w:t xml:space="preserve">Закрываем диалоговое окно, нажав кнопку ОК. </w:t>
      </w:r>
      <w:r>
        <w:rPr>
          <w:sz w:val="24"/>
        </w:rPr>
        <w:t>Получаем и</w:t>
      </w:r>
      <w:r w:rsidRPr="00404933">
        <w:rPr>
          <w:sz w:val="24"/>
        </w:rPr>
        <w:t>сходн</w:t>
      </w:r>
      <w:r>
        <w:rPr>
          <w:sz w:val="24"/>
        </w:rPr>
        <w:t>ую</w:t>
      </w:r>
      <w:r w:rsidRPr="00404933">
        <w:rPr>
          <w:sz w:val="24"/>
        </w:rPr>
        <w:t xml:space="preserve"> таблиц</w:t>
      </w:r>
      <w:r>
        <w:rPr>
          <w:sz w:val="24"/>
        </w:rPr>
        <w:t>у.</w:t>
      </w:r>
    </w:p>
    <w:p w:rsidR="00404933" w:rsidRPr="00602AC0" w:rsidRDefault="00404933" w:rsidP="00404933">
      <w:pPr>
        <w:numPr>
          <w:ilvl w:val="0"/>
          <w:numId w:val="1"/>
        </w:numPr>
        <w:shd w:val="clear" w:color="auto" w:fill="FFFFFF"/>
        <w:jc w:val="both"/>
        <w:rPr>
          <w:sz w:val="24"/>
        </w:rPr>
      </w:pPr>
      <w:r w:rsidRPr="00404933">
        <w:rPr>
          <w:sz w:val="24"/>
        </w:rPr>
        <w:t>Если свернуть строки в подгруппах (нажать на «минусы» слева от номеров строк), то получим таблицу только из промежуточных итогов:</w:t>
      </w:r>
    </w:p>
    <w:p w:rsidR="00602AC0" w:rsidRDefault="00602AC0" w:rsidP="00404933">
      <w:pPr>
        <w:pStyle w:val="a3"/>
        <w:ind w:left="360"/>
        <w:jc w:val="both"/>
        <w:rPr>
          <w:b w:val="0"/>
        </w:rPr>
      </w:pPr>
    </w:p>
    <w:p w:rsidR="00876CDA" w:rsidRDefault="00876CDA" w:rsidP="00876CDA">
      <w:pPr>
        <w:pStyle w:val="a3"/>
        <w:jc w:val="left"/>
        <w:rPr>
          <w:bCs/>
          <w:i/>
          <w:iCs/>
          <w:szCs w:val="24"/>
        </w:rPr>
      </w:pPr>
    </w:p>
    <w:p w:rsidR="00876CDA" w:rsidRPr="009E6B6E" w:rsidRDefault="00876CDA" w:rsidP="00876CDA">
      <w:pPr>
        <w:pStyle w:val="a3"/>
        <w:jc w:val="left"/>
        <w:rPr>
          <w:bCs/>
          <w:i/>
          <w:iCs/>
          <w:szCs w:val="24"/>
        </w:rPr>
      </w:pPr>
      <w:r w:rsidRPr="009E6B6E">
        <w:rPr>
          <w:bCs/>
          <w:i/>
          <w:iCs/>
          <w:szCs w:val="24"/>
        </w:rPr>
        <w:t xml:space="preserve">Задача </w:t>
      </w:r>
      <w:r>
        <w:rPr>
          <w:bCs/>
          <w:i/>
          <w:iCs/>
          <w:szCs w:val="24"/>
        </w:rPr>
        <w:t>2</w:t>
      </w:r>
    </w:p>
    <w:p w:rsidR="00876CDA" w:rsidRDefault="00876CDA" w:rsidP="00876CDA">
      <w:pPr>
        <w:pStyle w:val="a3"/>
        <w:jc w:val="both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    </w:t>
      </w:r>
      <w:r w:rsidRPr="002A2DE0">
        <w:rPr>
          <w:b w:val="0"/>
          <w:bCs/>
          <w:i/>
          <w:iCs/>
          <w:szCs w:val="24"/>
        </w:rPr>
        <w:t>Найд</w:t>
      </w:r>
      <w:r w:rsidR="000D50C8">
        <w:rPr>
          <w:b w:val="0"/>
          <w:bCs/>
          <w:i/>
          <w:iCs/>
          <w:szCs w:val="24"/>
        </w:rPr>
        <w:t>ите</w:t>
      </w:r>
      <w:r w:rsidRPr="002A2DE0">
        <w:rPr>
          <w:b w:val="0"/>
          <w:bCs/>
          <w:i/>
          <w:iCs/>
          <w:szCs w:val="24"/>
        </w:rPr>
        <w:t xml:space="preserve"> </w:t>
      </w:r>
      <w:r>
        <w:rPr>
          <w:b w:val="0"/>
          <w:bCs/>
          <w:i/>
          <w:iCs/>
          <w:szCs w:val="24"/>
        </w:rPr>
        <w:t xml:space="preserve">выручку </w:t>
      </w:r>
      <w:r w:rsidRPr="002A2DE0">
        <w:rPr>
          <w:b w:val="0"/>
          <w:bCs/>
          <w:i/>
          <w:iCs/>
          <w:szCs w:val="24"/>
        </w:rPr>
        <w:t xml:space="preserve"> от реализации программ  </w:t>
      </w:r>
      <w:r>
        <w:rPr>
          <w:b w:val="0"/>
          <w:bCs/>
          <w:i/>
          <w:iCs/>
          <w:szCs w:val="24"/>
        </w:rPr>
        <w:t>сотрудник</w:t>
      </w:r>
      <w:r w:rsidR="000D50C8">
        <w:rPr>
          <w:b w:val="0"/>
          <w:bCs/>
          <w:i/>
          <w:iCs/>
          <w:szCs w:val="24"/>
        </w:rPr>
        <w:t>а</w:t>
      </w:r>
      <w:r>
        <w:rPr>
          <w:b w:val="0"/>
          <w:bCs/>
          <w:i/>
          <w:iCs/>
          <w:szCs w:val="24"/>
        </w:rPr>
        <w:t>м</w:t>
      </w:r>
      <w:r w:rsidR="000D50C8">
        <w:rPr>
          <w:b w:val="0"/>
          <w:bCs/>
          <w:i/>
          <w:iCs/>
          <w:szCs w:val="24"/>
        </w:rPr>
        <w:t>и</w:t>
      </w:r>
      <w:r w:rsidRPr="002A2DE0">
        <w:rPr>
          <w:b w:val="0"/>
          <w:bCs/>
          <w:i/>
          <w:iCs/>
          <w:szCs w:val="24"/>
        </w:rPr>
        <w:t xml:space="preserve"> в</w:t>
      </w:r>
      <w:r>
        <w:rPr>
          <w:b w:val="0"/>
          <w:bCs/>
          <w:i/>
          <w:iCs/>
          <w:szCs w:val="24"/>
        </w:rPr>
        <w:t>о</w:t>
      </w:r>
      <w:r w:rsidRPr="002A2DE0">
        <w:rPr>
          <w:b w:val="0"/>
          <w:bCs/>
          <w:i/>
          <w:iCs/>
          <w:szCs w:val="24"/>
        </w:rPr>
        <w:t xml:space="preserve"> </w:t>
      </w:r>
      <w:r>
        <w:rPr>
          <w:b w:val="0"/>
          <w:bCs/>
          <w:i/>
          <w:iCs/>
          <w:szCs w:val="24"/>
        </w:rPr>
        <w:t>2</w:t>
      </w:r>
      <w:r w:rsidRPr="002A2DE0">
        <w:rPr>
          <w:b w:val="0"/>
          <w:bCs/>
          <w:i/>
          <w:iCs/>
          <w:szCs w:val="24"/>
        </w:rPr>
        <w:t xml:space="preserve"> отделении фирмы в книге </w:t>
      </w:r>
      <w:r w:rsidRPr="002A2DE0">
        <w:rPr>
          <w:b w:val="0"/>
          <w:i/>
          <w:szCs w:val="24"/>
        </w:rPr>
        <w:t>Объем продаж фирмы .</w:t>
      </w:r>
      <w:proofErr w:type="spellStart"/>
      <w:r w:rsidRPr="002A2DE0">
        <w:rPr>
          <w:b w:val="0"/>
          <w:i/>
          <w:szCs w:val="24"/>
          <w:lang w:val="en-US"/>
        </w:rPr>
        <w:t>xls</w:t>
      </w:r>
      <w:proofErr w:type="spellEnd"/>
      <w:r w:rsidRPr="002A2DE0">
        <w:rPr>
          <w:b w:val="0"/>
          <w:bCs/>
          <w:i/>
          <w:iCs/>
          <w:szCs w:val="24"/>
        </w:rPr>
        <w:t xml:space="preserve"> .</w:t>
      </w:r>
    </w:p>
    <w:p w:rsidR="00404933" w:rsidRDefault="00404933" w:rsidP="00404933">
      <w:pPr>
        <w:pStyle w:val="a3"/>
        <w:ind w:left="360"/>
        <w:jc w:val="both"/>
        <w:rPr>
          <w:b w:val="0"/>
        </w:rPr>
      </w:pPr>
    </w:p>
    <w:p w:rsidR="00876CDA" w:rsidRDefault="00876CDA" w:rsidP="00876CD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Создайте новый лист «Итог 2» и скопируйте таблицу из листа  «Отделение 2» (появиться таблица с данными 2 отделения фирмы);</w:t>
      </w:r>
    </w:p>
    <w:p w:rsidR="00876CDA" w:rsidRDefault="00876CDA" w:rsidP="00876CD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 xml:space="preserve">На листе «Итог 2» </w:t>
      </w:r>
      <w:r w:rsidRPr="000D50C8">
        <w:rPr>
          <w:i/>
        </w:rPr>
        <w:t>отсортируйте</w:t>
      </w:r>
      <w:r>
        <w:rPr>
          <w:b w:val="0"/>
        </w:rPr>
        <w:t xml:space="preserve">  таблицу по столбцу «Продавец»: выделите любой элемент в столбце «Продавец» и на вкладке «Данные» установите режим сортировки по алфавиту;</w:t>
      </w:r>
    </w:p>
    <w:p w:rsidR="00876CDA" w:rsidRDefault="00876CDA" w:rsidP="00876CDA">
      <w:pPr>
        <w:pStyle w:val="a3"/>
        <w:numPr>
          <w:ilvl w:val="0"/>
          <w:numId w:val="1"/>
        </w:numPr>
        <w:jc w:val="left"/>
        <w:rPr>
          <w:b w:val="0"/>
        </w:rPr>
      </w:pPr>
      <w:r w:rsidRPr="00602AC0">
        <w:rPr>
          <w:b w:val="0"/>
        </w:rPr>
        <w:lastRenderedPageBreak/>
        <w:t xml:space="preserve">Выделяем любую ячейку в таблице. Выбираем на ленте вкладку «Данные». Группа «Структура» </w:t>
      </w:r>
      <w:r>
        <w:rPr>
          <w:b w:val="0"/>
        </w:rPr>
        <w:t xml:space="preserve"> </w:t>
      </w:r>
      <w:r w:rsidRPr="00602AC0">
        <w:rPr>
          <w:b w:val="0"/>
        </w:rPr>
        <w:t>—</w:t>
      </w:r>
      <w:r>
        <w:rPr>
          <w:b w:val="0"/>
        </w:rPr>
        <w:t xml:space="preserve"> </w:t>
      </w:r>
      <w:r w:rsidRPr="00602AC0">
        <w:rPr>
          <w:b w:val="0"/>
        </w:rPr>
        <w:t xml:space="preserve"> команда «</w:t>
      </w:r>
      <w:r w:rsidRPr="00404933">
        <w:rPr>
          <w:i/>
        </w:rPr>
        <w:t>Промежуточные итоги</w:t>
      </w:r>
      <w:r w:rsidRPr="00602AC0">
        <w:rPr>
          <w:b w:val="0"/>
        </w:rPr>
        <w:t>»</w:t>
      </w:r>
    </w:p>
    <w:p w:rsidR="00876CDA" w:rsidRPr="00404933" w:rsidRDefault="00876CDA" w:rsidP="00876CDA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02020"/>
          <w:sz w:val="26"/>
          <w:szCs w:val="26"/>
        </w:rPr>
      </w:pPr>
      <w:r w:rsidRPr="00602AC0">
        <w:rPr>
          <w:sz w:val="24"/>
        </w:rPr>
        <w:t>Заполняем диалоговое окно «Промежуточные итоги». В поле «При каждом изменении в» выбираем условие для отбора данн</w:t>
      </w:r>
      <w:r>
        <w:rPr>
          <w:sz w:val="24"/>
        </w:rPr>
        <w:t>ых (в нашем задаче – «Продавец</w:t>
      </w:r>
      <w:r w:rsidRPr="00602AC0">
        <w:rPr>
          <w:sz w:val="24"/>
        </w:rPr>
        <w:t xml:space="preserve">»). В поле «Операция» назначаем функцию («Сумма»). </w:t>
      </w:r>
      <w:proofErr w:type="gramStart"/>
      <w:r w:rsidRPr="00602AC0">
        <w:rPr>
          <w:sz w:val="24"/>
        </w:rPr>
        <w:t>В поле «Добавить</w:t>
      </w:r>
      <w:r>
        <w:rPr>
          <w:sz w:val="24"/>
        </w:rPr>
        <w:t xml:space="preserve"> итоги </w:t>
      </w:r>
      <w:r w:rsidRPr="00602AC0">
        <w:rPr>
          <w:sz w:val="24"/>
        </w:rPr>
        <w:t xml:space="preserve"> по» следует пометить столбцы, к значениям которых применится функция</w:t>
      </w:r>
      <w:r>
        <w:rPr>
          <w:rFonts w:ascii="Arial" w:hAnsi="Arial" w:cs="Arial"/>
          <w:color w:val="202020"/>
          <w:sz w:val="26"/>
          <w:szCs w:val="26"/>
        </w:rPr>
        <w:t xml:space="preserve"> (</w:t>
      </w:r>
      <w:r>
        <w:rPr>
          <w:sz w:val="24"/>
        </w:rPr>
        <w:t>в нашем задаче – «Объем продаж</w:t>
      </w:r>
      <w:r w:rsidRPr="00602AC0">
        <w:rPr>
          <w:sz w:val="24"/>
        </w:rPr>
        <w:t>»)</w:t>
      </w:r>
      <w:proofErr w:type="gramEnd"/>
    </w:p>
    <w:p w:rsidR="00876CDA" w:rsidRPr="00404933" w:rsidRDefault="00876CDA" w:rsidP="00876CDA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202020"/>
          <w:sz w:val="26"/>
          <w:szCs w:val="26"/>
        </w:rPr>
      </w:pPr>
      <w:r w:rsidRPr="00404933">
        <w:rPr>
          <w:sz w:val="24"/>
        </w:rPr>
        <w:t xml:space="preserve">Закрываем диалоговое окно, нажав кнопку ОК. </w:t>
      </w:r>
      <w:r>
        <w:rPr>
          <w:sz w:val="24"/>
        </w:rPr>
        <w:t>Получаем и</w:t>
      </w:r>
      <w:r w:rsidRPr="00404933">
        <w:rPr>
          <w:sz w:val="24"/>
        </w:rPr>
        <w:t>сходн</w:t>
      </w:r>
      <w:r>
        <w:rPr>
          <w:sz w:val="24"/>
        </w:rPr>
        <w:t>ую</w:t>
      </w:r>
      <w:r w:rsidRPr="00404933">
        <w:rPr>
          <w:sz w:val="24"/>
        </w:rPr>
        <w:t xml:space="preserve"> таблиц</w:t>
      </w:r>
      <w:r>
        <w:rPr>
          <w:sz w:val="24"/>
        </w:rPr>
        <w:t>у.</w:t>
      </w:r>
    </w:p>
    <w:p w:rsidR="00404933" w:rsidRDefault="00404933" w:rsidP="00404933">
      <w:pPr>
        <w:pStyle w:val="a3"/>
        <w:ind w:left="360"/>
        <w:jc w:val="both"/>
        <w:rPr>
          <w:b w:val="0"/>
        </w:rPr>
      </w:pPr>
    </w:p>
    <w:p w:rsidR="00404933" w:rsidRDefault="00404933" w:rsidP="00404933">
      <w:pPr>
        <w:pStyle w:val="a3"/>
        <w:ind w:left="360"/>
        <w:jc w:val="both"/>
        <w:rPr>
          <w:b w:val="0"/>
        </w:rPr>
      </w:pPr>
    </w:p>
    <w:p w:rsidR="00876CDA" w:rsidRPr="009E6B6E" w:rsidRDefault="00876CDA" w:rsidP="00876CDA">
      <w:pPr>
        <w:pStyle w:val="a3"/>
        <w:jc w:val="left"/>
        <w:rPr>
          <w:bCs/>
          <w:i/>
          <w:iCs/>
          <w:szCs w:val="24"/>
        </w:rPr>
      </w:pPr>
      <w:r w:rsidRPr="009E6B6E">
        <w:rPr>
          <w:bCs/>
          <w:i/>
          <w:iCs/>
          <w:szCs w:val="24"/>
        </w:rPr>
        <w:t xml:space="preserve">Задача </w:t>
      </w:r>
      <w:r>
        <w:rPr>
          <w:bCs/>
          <w:i/>
          <w:iCs/>
          <w:szCs w:val="24"/>
        </w:rPr>
        <w:t>3</w:t>
      </w:r>
    </w:p>
    <w:p w:rsidR="00876CDA" w:rsidRDefault="00876CDA" w:rsidP="00876CDA">
      <w:pPr>
        <w:pStyle w:val="a3"/>
        <w:jc w:val="both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 xml:space="preserve">    </w:t>
      </w:r>
      <w:r w:rsidRPr="002A2DE0">
        <w:rPr>
          <w:b w:val="0"/>
          <w:bCs/>
          <w:i/>
          <w:iCs/>
          <w:szCs w:val="24"/>
        </w:rPr>
        <w:t>Найд</w:t>
      </w:r>
      <w:r w:rsidR="000D50C8">
        <w:rPr>
          <w:b w:val="0"/>
          <w:bCs/>
          <w:i/>
          <w:iCs/>
          <w:szCs w:val="24"/>
        </w:rPr>
        <w:t>ите</w:t>
      </w:r>
      <w:r w:rsidRPr="002A2DE0">
        <w:rPr>
          <w:b w:val="0"/>
          <w:bCs/>
          <w:i/>
          <w:iCs/>
          <w:szCs w:val="24"/>
        </w:rPr>
        <w:t xml:space="preserve"> </w:t>
      </w:r>
      <w:r>
        <w:rPr>
          <w:b w:val="0"/>
          <w:bCs/>
          <w:i/>
          <w:iCs/>
          <w:szCs w:val="24"/>
        </w:rPr>
        <w:t>количество проданных</w:t>
      </w:r>
      <w:r w:rsidRPr="002A2DE0">
        <w:rPr>
          <w:b w:val="0"/>
          <w:bCs/>
          <w:i/>
          <w:iCs/>
          <w:szCs w:val="24"/>
        </w:rPr>
        <w:t xml:space="preserve"> программ кажд</w:t>
      </w:r>
      <w:r>
        <w:rPr>
          <w:b w:val="0"/>
          <w:bCs/>
          <w:i/>
          <w:iCs/>
          <w:szCs w:val="24"/>
        </w:rPr>
        <w:t>ого поставщика</w:t>
      </w:r>
      <w:r w:rsidRPr="002A2DE0">
        <w:rPr>
          <w:b w:val="0"/>
          <w:bCs/>
          <w:i/>
          <w:iCs/>
          <w:szCs w:val="24"/>
        </w:rPr>
        <w:t xml:space="preserve"> в </w:t>
      </w:r>
      <w:r>
        <w:rPr>
          <w:b w:val="0"/>
          <w:bCs/>
          <w:i/>
          <w:iCs/>
          <w:szCs w:val="24"/>
        </w:rPr>
        <w:t>3</w:t>
      </w:r>
      <w:r w:rsidRPr="002A2DE0">
        <w:rPr>
          <w:b w:val="0"/>
          <w:bCs/>
          <w:i/>
          <w:iCs/>
          <w:szCs w:val="24"/>
        </w:rPr>
        <w:t xml:space="preserve"> отделении фирмы в книге </w:t>
      </w:r>
      <w:r w:rsidRPr="002A2DE0">
        <w:rPr>
          <w:b w:val="0"/>
          <w:i/>
          <w:szCs w:val="24"/>
        </w:rPr>
        <w:t>Объем продаж фирмы .</w:t>
      </w:r>
      <w:proofErr w:type="spellStart"/>
      <w:r w:rsidRPr="002A2DE0">
        <w:rPr>
          <w:b w:val="0"/>
          <w:i/>
          <w:szCs w:val="24"/>
          <w:lang w:val="en-US"/>
        </w:rPr>
        <w:t>xls</w:t>
      </w:r>
      <w:proofErr w:type="spellEnd"/>
      <w:r w:rsidRPr="002A2DE0">
        <w:rPr>
          <w:b w:val="0"/>
          <w:bCs/>
          <w:i/>
          <w:iCs/>
          <w:szCs w:val="24"/>
        </w:rPr>
        <w:t xml:space="preserve"> .</w:t>
      </w:r>
    </w:p>
    <w:p w:rsidR="00404933" w:rsidRDefault="004B4521" w:rsidP="000D50C8">
      <w:pPr>
        <w:pStyle w:val="a3"/>
        <w:jc w:val="both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Задание выполнить самостоятельно на новом листе «Итог 3</w:t>
      </w:r>
      <w:r w:rsidR="000D50C8">
        <w:rPr>
          <w:b w:val="0"/>
          <w:bCs/>
          <w:iCs/>
          <w:szCs w:val="24"/>
        </w:rPr>
        <w:t>»</w:t>
      </w:r>
    </w:p>
    <w:p w:rsidR="000D50C8" w:rsidRDefault="000D50C8" w:rsidP="000D50C8">
      <w:pPr>
        <w:pStyle w:val="a3"/>
        <w:jc w:val="both"/>
        <w:rPr>
          <w:b w:val="0"/>
          <w:bCs/>
          <w:iCs/>
          <w:szCs w:val="24"/>
        </w:rPr>
      </w:pPr>
    </w:p>
    <w:p w:rsidR="000D50C8" w:rsidRDefault="000D50C8" w:rsidP="000D50C8">
      <w:pPr>
        <w:pStyle w:val="a3"/>
        <w:jc w:val="both"/>
        <w:rPr>
          <w:b w:val="0"/>
        </w:rPr>
      </w:pPr>
    </w:p>
    <w:p w:rsidR="000D50C8" w:rsidRPr="00942E02" w:rsidRDefault="000D50C8" w:rsidP="000D50C8">
      <w:pPr>
        <w:pStyle w:val="a3"/>
        <w:jc w:val="both"/>
        <w:rPr>
          <w:bCs/>
          <w:i/>
          <w:iCs/>
        </w:rPr>
      </w:pPr>
      <w:r>
        <w:rPr>
          <w:i/>
          <w:u w:val="single"/>
        </w:rPr>
        <w:t xml:space="preserve">Этап  </w:t>
      </w:r>
      <w:r w:rsidR="00942E02">
        <w:rPr>
          <w:i/>
          <w:u w:val="single"/>
        </w:rPr>
        <w:t>2</w:t>
      </w:r>
      <w:r>
        <w:rPr>
          <w:i/>
          <w:u w:val="single"/>
        </w:rPr>
        <w:t>:</w:t>
      </w:r>
      <w:r>
        <w:rPr>
          <w:u w:val="single"/>
        </w:rPr>
        <w:t xml:space="preserve"> </w:t>
      </w:r>
      <w:r>
        <w:rPr>
          <w:b w:val="0"/>
          <w:bCs/>
          <w:i/>
          <w:iCs/>
        </w:rPr>
        <w:t xml:space="preserve">  </w:t>
      </w:r>
      <w:r w:rsidR="00942E02" w:rsidRPr="00942E02">
        <w:rPr>
          <w:bCs/>
          <w:i/>
          <w:iCs/>
        </w:rPr>
        <w:t>Сводные таблицы</w:t>
      </w:r>
      <w:r w:rsidRPr="00942E02">
        <w:rPr>
          <w:bCs/>
          <w:i/>
          <w:iCs/>
        </w:rPr>
        <w:t>.</w:t>
      </w:r>
    </w:p>
    <w:p w:rsidR="00180662" w:rsidRPr="00180662" w:rsidRDefault="00180662" w:rsidP="00180662">
      <w:pPr>
        <w:pStyle w:val="a3"/>
        <w:spacing w:before="240"/>
        <w:jc w:val="both"/>
        <w:rPr>
          <w:b w:val="0"/>
          <w:szCs w:val="24"/>
          <w:shd w:val="clear" w:color="auto" w:fill="FFFFFF"/>
        </w:rPr>
      </w:pPr>
      <w:r>
        <w:rPr>
          <w:color w:val="403E3E"/>
          <w:szCs w:val="24"/>
          <w:shd w:val="clear" w:color="auto" w:fill="FFFFFF"/>
        </w:rPr>
        <w:t xml:space="preserve">    </w:t>
      </w:r>
      <w:r w:rsidRPr="00180662">
        <w:rPr>
          <w:szCs w:val="24"/>
          <w:shd w:val="clear" w:color="auto" w:fill="FFFFFF"/>
        </w:rPr>
        <w:t>Сводная таблица</w:t>
      </w:r>
      <w:r w:rsidRPr="00180662">
        <w:rPr>
          <w:b w:val="0"/>
          <w:szCs w:val="24"/>
          <w:shd w:val="clear" w:color="auto" w:fill="FFFFFF"/>
        </w:rPr>
        <w:t xml:space="preserve"> — это инструмент для обобщения и обработки большого объема информации в </w:t>
      </w:r>
      <w:proofErr w:type="spellStart"/>
      <w:r w:rsidR="00363BE6" w:rsidRPr="00180662">
        <w:rPr>
          <w:b w:val="0"/>
          <w:szCs w:val="24"/>
        </w:rPr>
        <w:fldChar w:fldCharType="begin"/>
      </w:r>
      <w:r w:rsidRPr="00180662">
        <w:rPr>
          <w:b w:val="0"/>
          <w:szCs w:val="24"/>
        </w:rPr>
        <w:instrText xml:space="preserve"> HYPERLINK "http://ichip.ru/kak-v-excel-zadat-proizvolnye-imena-dlya-otdelnykh-yacheek.html" </w:instrText>
      </w:r>
      <w:r w:rsidR="00363BE6" w:rsidRPr="00180662">
        <w:rPr>
          <w:b w:val="0"/>
          <w:szCs w:val="24"/>
        </w:rPr>
        <w:fldChar w:fldCharType="separate"/>
      </w:r>
      <w:r w:rsidRPr="00180662">
        <w:rPr>
          <w:rStyle w:val="a8"/>
          <w:b w:val="0"/>
          <w:color w:val="auto"/>
          <w:szCs w:val="24"/>
          <w:shd w:val="clear" w:color="auto" w:fill="FFFFFF"/>
        </w:rPr>
        <w:t>Excel</w:t>
      </w:r>
      <w:proofErr w:type="spellEnd"/>
      <w:r w:rsidR="00363BE6" w:rsidRPr="00180662">
        <w:rPr>
          <w:b w:val="0"/>
          <w:szCs w:val="24"/>
        </w:rPr>
        <w:fldChar w:fldCharType="end"/>
      </w:r>
      <w:r w:rsidRPr="00180662">
        <w:rPr>
          <w:b w:val="0"/>
          <w:szCs w:val="24"/>
          <w:shd w:val="clear" w:color="auto" w:fill="FFFFFF"/>
        </w:rPr>
        <w:t>. Благодаря этому приему, пользователю проще воспринимать данные среди бесконечных столбцов и ячеек. Данная функция позволяет создавать отдельные таблицы на основе уже существующих и сортировать их по своему усмотрению, задавая различные фильтры и критерии.</w:t>
      </w:r>
    </w:p>
    <w:p w:rsidR="00A84145" w:rsidRDefault="00A84145" w:rsidP="00A84145">
      <w:pPr>
        <w:pStyle w:val="a3"/>
        <w:jc w:val="left"/>
        <w:rPr>
          <w:bCs/>
          <w:i/>
          <w:iCs/>
          <w:szCs w:val="24"/>
        </w:rPr>
      </w:pPr>
    </w:p>
    <w:p w:rsidR="00A84145" w:rsidRDefault="00A84145" w:rsidP="00A84145">
      <w:pPr>
        <w:pStyle w:val="a3"/>
        <w:jc w:val="left"/>
        <w:rPr>
          <w:bCs/>
          <w:i/>
          <w:iCs/>
          <w:szCs w:val="24"/>
        </w:rPr>
      </w:pPr>
      <w:r w:rsidRPr="009E6B6E">
        <w:rPr>
          <w:bCs/>
          <w:i/>
          <w:iCs/>
          <w:szCs w:val="24"/>
        </w:rPr>
        <w:t xml:space="preserve">Задача </w:t>
      </w:r>
      <w:r>
        <w:rPr>
          <w:bCs/>
          <w:i/>
          <w:iCs/>
          <w:szCs w:val="24"/>
        </w:rPr>
        <w:t>3</w:t>
      </w:r>
    </w:p>
    <w:p w:rsidR="009E6B6E" w:rsidRPr="009D3E67" w:rsidRDefault="00A84145" w:rsidP="00170697">
      <w:pPr>
        <w:pStyle w:val="a3"/>
        <w:jc w:val="both"/>
        <w:rPr>
          <w:b w:val="0"/>
          <w:i/>
          <w:szCs w:val="24"/>
          <w:shd w:val="clear" w:color="auto" w:fill="FFFFFF"/>
        </w:rPr>
      </w:pPr>
      <w:r>
        <w:rPr>
          <w:b w:val="0"/>
          <w:bCs/>
          <w:i/>
          <w:iCs/>
          <w:szCs w:val="24"/>
        </w:rPr>
        <w:t xml:space="preserve">   </w:t>
      </w:r>
      <w:r w:rsidRPr="009D3E67">
        <w:rPr>
          <w:b w:val="0"/>
          <w:i/>
          <w:szCs w:val="24"/>
          <w:shd w:val="clear" w:color="auto" w:fill="FFFFFF"/>
        </w:rPr>
        <w:t>С</w:t>
      </w:r>
      <w:r w:rsidR="00180662" w:rsidRPr="009D3E67">
        <w:rPr>
          <w:b w:val="0"/>
          <w:i/>
          <w:szCs w:val="24"/>
          <w:shd w:val="clear" w:color="auto" w:fill="FFFFFF"/>
        </w:rPr>
        <w:t xml:space="preserve">оздадим сводную таблицу, которая показывает </w:t>
      </w:r>
      <w:r w:rsidRPr="009D3E67">
        <w:rPr>
          <w:b w:val="0"/>
          <w:i/>
          <w:szCs w:val="24"/>
          <w:shd w:val="clear" w:color="auto" w:fill="FFFFFF"/>
        </w:rPr>
        <w:t xml:space="preserve">величину </w:t>
      </w:r>
      <w:r w:rsidR="00180662" w:rsidRPr="009D3E67">
        <w:rPr>
          <w:b w:val="0"/>
          <w:i/>
          <w:szCs w:val="24"/>
          <w:shd w:val="clear" w:color="auto" w:fill="FFFFFF"/>
        </w:rPr>
        <w:t xml:space="preserve"> </w:t>
      </w:r>
      <w:r w:rsidR="0067364F">
        <w:rPr>
          <w:b w:val="0"/>
          <w:i/>
          <w:szCs w:val="24"/>
          <w:shd w:val="clear" w:color="auto" w:fill="FFFFFF"/>
        </w:rPr>
        <w:t>объема</w:t>
      </w:r>
      <w:r w:rsidR="00170697">
        <w:rPr>
          <w:b w:val="0"/>
          <w:i/>
          <w:szCs w:val="24"/>
          <w:shd w:val="clear" w:color="auto" w:fill="FFFFFF"/>
        </w:rPr>
        <w:t xml:space="preserve">  </w:t>
      </w:r>
      <w:r w:rsidR="0067364F">
        <w:rPr>
          <w:b w:val="0"/>
          <w:i/>
          <w:szCs w:val="24"/>
          <w:shd w:val="clear" w:color="auto" w:fill="FFFFFF"/>
        </w:rPr>
        <w:t xml:space="preserve"> </w:t>
      </w:r>
      <w:r w:rsidR="00180662" w:rsidRPr="009D3E67">
        <w:rPr>
          <w:b w:val="0"/>
          <w:i/>
          <w:szCs w:val="24"/>
          <w:shd w:val="clear" w:color="auto" w:fill="FFFFFF"/>
        </w:rPr>
        <w:t>продаж</w:t>
      </w:r>
      <w:r w:rsidR="00180662" w:rsidRPr="009D3E67">
        <w:rPr>
          <w:b w:val="0"/>
          <w:i/>
          <w:color w:val="333333"/>
          <w:szCs w:val="24"/>
          <w:shd w:val="clear" w:color="auto" w:fill="FFFFFF"/>
        </w:rPr>
        <w:t xml:space="preserve"> </w:t>
      </w:r>
      <w:r w:rsidRPr="009D3E67">
        <w:rPr>
          <w:b w:val="0"/>
          <w:i/>
          <w:szCs w:val="24"/>
          <w:shd w:val="clear" w:color="auto" w:fill="FFFFFF"/>
        </w:rPr>
        <w:t xml:space="preserve">продавцов </w:t>
      </w:r>
      <w:r w:rsidR="00170697">
        <w:rPr>
          <w:b w:val="0"/>
          <w:i/>
          <w:szCs w:val="24"/>
          <w:shd w:val="clear" w:color="auto" w:fill="FFFFFF"/>
        </w:rPr>
        <w:t xml:space="preserve">              1 отделения </w:t>
      </w:r>
      <w:r w:rsidR="00180662" w:rsidRPr="009D3E67">
        <w:rPr>
          <w:b w:val="0"/>
          <w:i/>
          <w:szCs w:val="24"/>
          <w:shd w:val="clear" w:color="auto" w:fill="FFFFFF"/>
        </w:rPr>
        <w:t xml:space="preserve"> с разбивкой по</w:t>
      </w:r>
      <w:r w:rsidRPr="009D3E67">
        <w:rPr>
          <w:b w:val="0"/>
          <w:i/>
          <w:szCs w:val="24"/>
          <w:shd w:val="clear" w:color="auto" w:fill="FFFFFF"/>
        </w:rPr>
        <w:t xml:space="preserve"> </w:t>
      </w:r>
      <w:r w:rsidR="00180662" w:rsidRPr="009D3E67">
        <w:rPr>
          <w:b w:val="0"/>
          <w:i/>
          <w:szCs w:val="24"/>
          <w:shd w:val="clear" w:color="auto" w:fill="FFFFFF"/>
        </w:rPr>
        <w:t xml:space="preserve"> </w:t>
      </w:r>
      <w:r w:rsidRPr="009D3E67">
        <w:rPr>
          <w:b w:val="0"/>
          <w:i/>
          <w:szCs w:val="24"/>
          <w:shd w:val="clear" w:color="auto" w:fill="FFFFFF"/>
        </w:rPr>
        <w:t>поставщикам</w:t>
      </w:r>
      <w:r w:rsidR="00180662" w:rsidRPr="009D3E67">
        <w:rPr>
          <w:b w:val="0"/>
          <w:i/>
          <w:szCs w:val="24"/>
          <w:shd w:val="clear" w:color="auto" w:fill="FFFFFF"/>
        </w:rPr>
        <w:t xml:space="preserve">. </w:t>
      </w:r>
    </w:p>
    <w:p w:rsidR="00180662" w:rsidRPr="00A84145" w:rsidRDefault="00A84145" w:rsidP="00DE0524">
      <w:pPr>
        <w:pStyle w:val="a3"/>
        <w:spacing w:before="240"/>
        <w:jc w:val="left"/>
        <w:rPr>
          <w:b w:val="0"/>
          <w:color w:val="333333"/>
          <w:szCs w:val="24"/>
          <w:shd w:val="clear" w:color="auto" w:fill="FFFFFF"/>
        </w:rPr>
      </w:pPr>
      <w:r w:rsidRPr="00A84145">
        <w:rPr>
          <w:color w:val="333333"/>
          <w:szCs w:val="24"/>
          <w:shd w:val="clear" w:color="auto" w:fill="FFFFFF"/>
        </w:rPr>
        <w:t xml:space="preserve">    </w:t>
      </w:r>
      <w:r w:rsidRPr="00A84145">
        <w:rPr>
          <w:b w:val="0"/>
          <w:color w:val="333333"/>
          <w:szCs w:val="24"/>
          <w:shd w:val="clear" w:color="auto" w:fill="FFFFFF"/>
        </w:rPr>
        <w:t xml:space="preserve">Для </w:t>
      </w:r>
      <w:r w:rsidR="00180662" w:rsidRPr="00A84145">
        <w:rPr>
          <w:b w:val="0"/>
          <w:color w:val="333333"/>
          <w:szCs w:val="24"/>
          <w:shd w:val="clear" w:color="auto" w:fill="FFFFFF"/>
        </w:rPr>
        <w:t>диапазон</w:t>
      </w:r>
      <w:r w:rsidRPr="00A84145">
        <w:rPr>
          <w:b w:val="0"/>
          <w:color w:val="333333"/>
          <w:szCs w:val="24"/>
          <w:shd w:val="clear" w:color="auto" w:fill="FFFFFF"/>
        </w:rPr>
        <w:t>а</w:t>
      </w:r>
      <w:r w:rsidR="00180662" w:rsidRPr="00A84145">
        <w:rPr>
          <w:b w:val="0"/>
          <w:color w:val="333333"/>
          <w:szCs w:val="24"/>
          <w:shd w:val="clear" w:color="auto" w:fill="FFFFFF"/>
        </w:rPr>
        <w:t xml:space="preserve"> данных, который нужно использовать для построения сводной таблицы</w:t>
      </w:r>
      <w:r w:rsidRPr="00A84145">
        <w:rPr>
          <w:b w:val="0"/>
          <w:color w:val="333333"/>
          <w:szCs w:val="24"/>
          <w:shd w:val="clear" w:color="auto" w:fill="FFFFFF"/>
        </w:rPr>
        <w:t xml:space="preserve">  </w:t>
      </w:r>
      <w:r w:rsidR="00180662" w:rsidRPr="00A84145">
        <w:rPr>
          <w:b w:val="0"/>
          <w:color w:val="333333"/>
          <w:szCs w:val="24"/>
          <w:shd w:val="clear" w:color="auto" w:fill="FFFFFF"/>
        </w:rPr>
        <w:t>должны быть выполнены следующие условия:</w:t>
      </w:r>
    </w:p>
    <w:p w:rsidR="00180662" w:rsidRPr="00180662" w:rsidRDefault="00180662" w:rsidP="00180662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ind w:left="240" w:firstLine="44"/>
        <w:rPr>
          <w:b/>
          <w:i/>
          <w:color w:val="333333"/>
          <w:sz w:val="24"/>
          <w:szCs w:val="24"/>
        </w:rPr>
      </w:pPr>
      <w:r w:rsidRPr="00180662">
        <w:rPr>
          <w:b/>
          <w:i/>
          <w:color w:val="333333"/>
          <w:sz w:val="24"/>
          <w:szCs w:val="24"/>
        </w:rPr>
        <w:t>Каждый столбец в диапазоне данных должен иметь уникальный заголовок.</w:t>
      </w:r>
    </w:p>
    <w:p w:rsidR="00180662" w:rsidRPr="00180662" w:rsidRDefault="00180662" w:rsidP="00180662">
      <w:pPr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ind w:left="240" w:firstLine="44"/>
        <w:rPr>
          <w:b/>
          <w:i/>
          <w:color w:val="333333"/>
          <w:sz w:val="24"/>
          <w:szCs w:val="24"/>
        </w:rPr>
      </w:pPr>
      <w:r w:rsidRPr="00180662">
        <w:rPr>
          <w:b/>
          <w:i/>
          <w:color w:val="333333"/>
          <w:sz w:val="24"/>
          <w:szCs w:val="24"/>
        </w:rPr>
        <w:t>В диапазоне данных не должно быть пустых строк.</w:t>
      </w:r>
    </w:p>
    <w:p w:rsidR="00A84145" w:rsidRPr="00A84145" w:rsidRDefault="00A84145" w:rsidP="00A84145">
      <w:pPr>
        <w:shd w:val="clear" w:color="auto" w:fill="FFFFFF"/>
        <w:ind w:left="360"/>
        <w:rPr>
          <w:rFonts w:ascii="Arial" w:hAnsi="Arial" w:cs="Arial"/>
          <w:color w:val="202020"/>
          <w:sz w:val="26"/>
          <w:szCs w:val="26"/>
        </w:rPr>
      </w:pPr>
    </w:p>
    <w:p w:rsidR="00A84145" w:rsidRPr="009D3E67" w:rsidRDefault="00363BE6" w:rsidP="00C83335">
      <w:pPr>
        <w:numPr>
          <w:ilvl w:val="0"/>
          <w:numId w:val="1"/>
        </w:numPr>
        <w:shd w:val="clear" w:color="auto" w:fill="FFFFFF" w:themeFill="background1"/>
        <w:spacing w:before="100" w:beforeAutospacing="1" w:after="15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77" type="#_x0000_t202" style="position:absolute;left:0;text-align:left;margin-left:313.65pt;margin-top:6.5pt;width:158.95pt;height:109.5pt;z-index:2;mso-wrap-style:none;mso-width-relative:margin;mso-height-relative:margin" strokecolor="white">
            <v:textbox>
              <w:txbxContent>
                <w:p w:rsidR="006508A1" w:rsidRDefault="00363BE6">
                  <w:r>
                    <w:pict>
                      <v:shape id="_x0000_i1026" type="#_x0000_t75" style="width:2in;height:100.5pt">
                        <v:imagedata r:id="rId6" o:title="svodnye-tablicy1-2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A84145" w:rsidRPr="00A84145">
        <w:rPr>
          <w:sz w:val="24"/>
          <w:szCs w:val="24"/>
        </w:rPr>
        <w:t xml:space="preserve">Выделяем ячейку </w:t>
      </w:r>
      <w:r w:rsidR="006508A1" w:rsidRPr="009D3E67">
        <w:rPr>
          <w:sz w:val="24"/>
          <w:szCs w:val="24"/>
        </w:rPr>
        <w:t>В</w:t>
      </w:r>
      <w:proofErr w:type="gramStart"/>
      <w:r w:rsidR="006508A1" w:rsidRPr="009D3E67">
        <w:rPr>
          <w:sz w:val="24"/>
          <w:szCs w:val="24"/>
        </w:rPr>
        <w:t>6</w:t>
      </w:r>
      <w:proofErr w:type="gramEnd"/>
      <w:r w:rsidR="00C83335">
        <w:rPr>
          <w:sz w:val="24"/>
          <w:szCs w:val="24"/>
        </w:rPr>
        <w:t xml:space="preserve"> на листе 1 отделение</w:t>
      </w:r>
      <w:r w:rsidR="00A84145" w:rsidRPr="00A84145">
        <w:rPr>
          <w:sz w:val="24"/>
          <w:szCs w:val="24"/>
        </w:rPr>
        <w:t xml:space="preserve">, чтобы </w:t>
      </w:r>
      <w:proofErr w:type="spellStart"/>
      <w:r w:rsidR="00A84145" w:rsidRPr="00A84145">
        <w:rPr>
          <w:sz w:val="24"/>
          <w:szCs w:val="24"/>
        </w:rPr>
        <w:t>Excel</w:t>
      </w:r>
      <w:proofErr w:type="spellEnd"/>
      <w:r w:rsidR="00A84145" w:rsidRPr="00A84145">
        <w:rPr>
          <w:sz w:val="24"/>
          <w:szCs w:val="24"/>
        </w:rPr>
        <w:t xml:space="preserve"> знал, с какой информацией придется работать.</w:t>
      </w:r>
    </w:p>
    <w:p w:rsidR="006508A1" w:rsidRPr="006508A1" w:rsidRDefault="006508A1" w:rsidP="009D3E67">
      <w:pPr>
        <w:numPr>
          <w:ilvl w:val="0"/>
          <w:numId w:val="1"/>
        </w:numPr>
        <w:shd w:val="clear" w:color="auto" w:fill="FFFFFF" w:themeFill="background1"/>
        <w:spacing w:before="100" w:beforeAutospacing="1" w:after="150"/>
        <w:rPr>
          <w:sz w:val="24"/>
          <w:szCs w:val="24"/>
        </w:rPr>
      </w:pPr>
      <w:r w:rsidRPr="006508A1">
        <w:rPr>
          <w:sz w:val="24"/>
          <w:szCs w:val="24"/>
        </w:rPr>
        <w:t>В меню «Вставка» выбираем «Сводная таблица».</w:t>
      </w:r>
      <w:r w:rsidRPr="009D3E67">
        <w:rPr>
          <w:sz w:val="24"/>
          <w:szCs w:val="24"/>
        </w:rPr>
        <w:t xml:space="preserve"> </w:t>
      </w:r>
    </w:p>
    <w:p w:rsidR="006508A1" w:rsidRPr="006508A1" w:rsidRDefault="006508A1" w:rsidP="009D3E67">
      <w:pPr>
        <w:numPr>
          <w:ilvl w:val="0"/>
          <w:numId w:val="1"/>
        </w:numPr>
        <w:shd w:val="clear" w:color="auto" w:fill="FFFFFF" w:themeFill="background1"/>
        <w:spacing w:before="100" w:beforeAutospacing="1" w:after="150"/>
        <w:jc w:val="both"/>
        <w:rPr>
          <w:sz w:val="24"/>
          <w:szCs w:val="24"/>
        </w:rPr>
      </w:pPr>
      <w:r w:rsidRPr="006508A1">
        <w:rPr>
          <w:sz w:val="24"/>
          <w:szCs w:val="24"/>
        </w:rPr>
        <w:t xml:space="preserve">Откроется меню «Создание сводной таблицы», где выбираем диапазон и указываем место. Так как мы установили курсор в ячейку с данными, поле диапазона заполнится </w:t>
      </w:r>
      <w:r w:rsidRPr="006508A1">
        <w:rPr>
          <w:i/>
          <w:sz w:val="24"/>
          <w:szCs w:val="24"/>
        </w:rPr>
        <w:t>автоматически</w:t>
      </w:r>
      <w:r w:rsidRPr="006508A1">
        <w:rPr>
          <w:sz w:val="24"/>
          <w:szCs w:val="24"/>
        </w:rPr>
        <w:t>. Если курсор стоит в пустой ячейке, необходимо прописать диапазон вручную. Сводную таблицу можно сделать на этом же листе или на другом</w:t>
      </w:r>
      <w:r w:rsidR="00C83335">
        <w:rPr>
          <w:sz w:val="24"/>
          <w:szCs w:val="24"/>
        </w:rPr>
        <w:t>, е</w:t>
      </w:r>
      <w:r w:rsidRPr="006508A1">
        <w:rPr>
          <w:sz w:val="24"/>
          <w:szCs w:val="24"/>
        </w:rPr>
        <w:t xml:space="preserve">сли мы хотим, чтобы сводные данные были на </w:t>
      </w:r>
      <w:r w:rsidR="009D3E67" w:rsidRPr="009D3E67">
        <w:rPr>
          <w:sz w:val="24"/>
          <w:szCs w:val="24"/>
        </w:rPr>
        <w:t>новом листе</w:t>
      </w:r>
      <w:r w:rsidRPr="006508A1">
        <w:rPr>
          <w:sz w:val="24"/>
          <w:szCs w:val="24"/>
        </w:rPr>
        <w:t>. На странице появляется следующая форма:</w:t>
      </w:r>
    </w:p>
    <w:p w:rsidR="006508A1" w:rsidRPr="00A84145" w:rsidRDefault="00363BE6" w:rsidP="006508A1">
      <w:pPr>
        <w:shd w:val="clear" w:color="auto" w:fill="FAFAFF"/>
        <w:spacing w:before="100" w:beforeAutospacing="1" w:after="150"/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en-US"/>
        </w:rPr>
        <w:pict>
          <v:shape id="_x0000_s1078" type="#_x0000_t202" style="position:absolute;left:0;text-align:left;margin-left:0;margin-top:0;width:284.05pt;height:181.8pt;z-index:3;mso-wrap-style:none;mso-position-horizontal:center;mso-width-relative:margin;mso-height-relative:margin" strokecolor="white">
            <v:textbox style="mso-fit-shape-to-text:t">
              <w:txbxContent>
                <w:p w:rsidR="006508A1" w:rsidRDefault="00363BE6">
                  <w:r>
                    <w:pict>
                      <v:shape id="_x0000_i1027" type="#_x0000_t75" style="width:268.5pt;height:174pt">
                        <v:imagedata r:id="rId7" o:title="Снимок0"/>
                      </v:shape>
                    </w:pict>
                  </w:r>
                </w:p>
              </w:txbxContent>
            </v:textbox>
          </v:shape>
        </w:pict>
      </w:r>
    </w:p>
    <w:p w:rsidR="00A84145" w:rsidRDefault="00A84145" w:rsidP="00A84145">
      <w:pPr>
        <w:pStyle w:val="a3"/>
        <w:ind w:left="360"/>
        <w:jc w:val="both"/>
        <w:rPr>
          <w:b w:val="0"/>
        </w:rPr>
      </w:pPr>
    </w:p>
    <w:p w:rsidR="00A84145" w:rsidRDefault="00A84145" w:rsidP="00DE0524">
      <w:pPr>
        <w:pStyle w:val="a3"/>
        <w:spacing w:before="240"/>
        <w:jc w:val="left"/>
        <w:rPr>
          <w:rFonts w:ascii="Arial" w:hAnsi="Arial" w:cs="Arial"/>
          <w:color w:val="403E3E"/>
          <w:sz w:val="27"/>
          <w:szCs w:val="27"/>
          <w:shd w:val="clear" w:color="auto" w:fill="FFFFFF"/>
        </w:rPr>
      </w:pPr>
    </w:p>
    <w:p w:rsidR="00A84145" w:rsidRDefault="00A84145" w:rsidP="00DE0524">
      <w:pPr>
        <w:pStyle w:val="a3"/>
        <w:spacing w:before="240"/>
        <w:jc w:val="left"/>
        <w:rPr>
          <w:rFonts w:ascii="Arial" w:hAnsi="Arial" w:cs="Arial"/>
          <w:color w:val="403E3E"/>
          <w:sz w:val="27"/>
          <w:szCs w:val="27"/>
          <w:shd w:val="clear" w:color="auto" w:fill="FFFFFF"/>
        </w:rPr>
      </w:pPr>
    </w:p>
    <w:p w:rsidR="00A84145" w:rsidRDefault="00A84145" w:rsidP="00DE0524">
      <w:pPr>
        <w:pStyle w:val="a3"/>
        <w:spacing w:before="240"/>
        <w:jc w:val="left"/>
        <w:rPr>
          <w:rFonts w:ascii="Arial" w:hAnsi="Arial" w:cs="Arial"/>
          <w:color w:val="403E3E"/>
          <w:sz w:val="27"/>
          <w:szCs w:val="27"/>
          <w:shd w:val="clear" w:color="auto" w:fill="FFFFFF"/>
        </w:rPr>
      </w:pPr>
    </w:p>
    <w:p w:rsidR="00A84145" w:rsidRDefault="00A84145" w:rsidP="00DE0524">
      <w:pPr>
        <w:pStyle w:val="a3"/>
        <w:spacing w:before="240"/>
        <w:jc w:val="left"/>
        <w:rPr>
          <w:rFonts w:ascii="Arial" w:hAnsi="Arial" w:cs="Arial"/>
          <w:color w:val="403E3E"/>
          <w:sz w:val="27"/>
          <w:szCs w:val="27"/>
          <w:shd w:val="clear" w:color="auto" w:fill="FFFFFF"/>
        </w:rPr>
      </w:pPr>
    </w:p>
    <w:p w:rsidR="009D3E67" w:rsidRPr="009D3E67" w:rsidRDefault="009D3E67" w:rsidP="009D3E67">
      <w:pPr>
        <w:numPr>
          <w:ilvl w:val="0"/>
          <w:numId w:val="1"/>
        </w:numPr>
        <w:shd w:val="clear" w:color="auto" w:fill="FFFFFF" w:themeFill="background1"/>
        <w:spacing w:before="100" w:beforeAutospacing="1" w:after="150"/>
        <w:rPr>
          <w:sz w:val="24"/>
          <w:szCs w:val="24"/>
        </w:rPr>
      </w:pPr>
      <w:r w:rsidRPr="006508A1">
        <w:rPr>
          <w:sz w:val="24"/>
          <w:szCs w:val="24"/>
        </w:rPr>
        <w:lastRenderedPageBreak/>
        <w:t xml:space="preserve"> </w:t>
      </w:r>
      <w:r w:rsidRPr="009D3E67">
        <w:rPr>
          <w:color w:val="000000"/>
          <w:sz w:val="24"/>
          <w:szCs w:val="24"/>
          <w:shd w:val="clear" w:color="auto" w:fill="FAFAFF"/>
        </w:rPr>
        <w:t>На странице появляется следующая форма</w:t>
      </w:r>
      <w:r w:rsidR="007F3552">
        <w:rPr>
          <w:color w:val="000000"/>
          <w:sz w:val="24"/>
          <w:szCs w:val="24"/>
          <w:shd w:val="clear" w:color="auto" w:fill="FAFAFF"/>
        </w:rPr>
        <w:t xml:space="preserve"> и вкладка «Работа со сводными таблицами»</w:t>
      </w:r>
      <w:r w:rsidRPr="009D3E67">
        <w:rPr>
          <w:color w:val="000000"/>
          <w:sz w:val="24"/>
          <w:szCs w:val="24"/>
          <w:shd w:val="clear" w:color="auto" w:fill="FAFAFF"/>
        </w:rPr>
        <w:t>:</w:t>
      </w:r>
    </w:p>
    <w:p w:rsidR="009D3E67" w:rsidRDefault="00363BE6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79" type="#_x0000_t202" style="position:absolute;left:0;text-align:left;margin-left:12.85pt;margin-top:8.9pt;width:367.65pt;height:209.1pt;z-index:4;mso-wrap-style:none;mso-width-relative:margin;mso-height-relative:margin">
            <v:textbox style="mso-fit-shape-to-text:t">
              <w:txbxContent>
                <w:p w:rsidR="009D3E67" w:rsidRDefault="00363BE6">
                  <w:r>
                    <w:pict>
                      <v:shape id="_x0000_i1028" type="#_x0000_t75" style="width:352.5pt;height:201pt">
                        <v:imagedata r:id="rId8" o:title="Снимок64"/>
                      </v:shape>
                    </w:pict>
                  </w:r>
                </w:p>
              </w:txbxContent>
            </v:textbox>
          </v:shape>
        </w:pict>
      </w: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Pr="006508A1" w:rsidRDefault="009D3E67" w:rsidP="009D3E67">
      <w:pPr>
        <w:shd w:val="clear" w:color="auto" w:fill="FFFFFF" w:themeFill="background1"/>
        <w:spacing w:before="100" w:beforeAutospacing="1" w:after="150"/>
        <w:ind w:left="360"/>
        <w:rPr>
          <w:sz w:val="24"/>
          <w:szCs w:val="24"/>
        </w:rPr>
      </w:pPr>
    </w:p>
    <w:p w:rsidR="009D3E67" w:rsidRPr="007F3552" w:rsidRDefault="00170697" w:rsidP="009D3E67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  <w:shd w:val="clear" w:color="auto" w:fill="FAFAFF"/>
        </w:rPr>
        <w:t>Сформируем таблиц</w:t>
      </w:r>
      <w:r w:rsidR="009D3E67" w:rsidRPr="007F3552">
        <w:rPr>
          <w:sz w:val="24"/>
          <w:szCs w:val="24"/>
          <w:shd w:val="clear" w:color="auto" w:fill="FAFAFF"/>
        </w:rPr>
        <w:t>у, которая покажет сумму продаж продавцов</w:t>
      </w:r>
    </w:p>
    <w:p w:rsidR="007F3552" w:rsidRPr="007F3552" w:rsidRDefault="007F3552" w:rsidP="000F551B">
      <w:pPr>
        <w:pStyle w:val="a3"/>
        <w:numPr>
          <w:ilvl w:val="0"/>
          <w:numId w:val="1"/>
        </w:numPr>
        <w:ind w:left="720"/>
        <w:jc w:val="both"/>
        <w:rPr>
          <w:b w:val="0"/>
          <w:szCs w:val="24"/>
          <w:shd w:val="clear" w:color="auto" w:fill="FFFFFF"/>
        </w:rPr>
      </w:pPr>
      <w:r w:rsidRPr="007F3552">
        <w:rPr>
          <w:b w:val="0"/>
          <w:szCs w:val="24"/>
        </w:rPr>
        <w:t xml:space="preserve">Выберем поле «Продавец» из </w:t>
      </w:r>
      <w:r w:rsidRPr="007F3552">
        <w:rPr>
          <w:i/>
          <w:szCs w:val="24"/>
        </w:rPr>
        <w:t>Списка полей сводной таблицы</w:t>
      </w:r>
      <w:r>
        <w:rPr>
          <w:b w:val="0"/>
          <w:i/>
          <w:szCs w:val="24"/>
        </w:rPr>
        <w:t xml:space="preserve"> </w:t>
      </w:r>
      <w:r>
        <w:rPr>
          <w:b w:val="0"/>
          <w:szCs w:val="24"/>
        </w:rPr>
        <w:t xml:space="preserve">и запишем его в поле </w:t>
      </w:r>
      <w:r w:rsidRPr="007F3552">
        <w:rPr>
          <w:i/>
          <w:szCs w:val="24"/>
        </w:rPr>
        <w:t>Название строк</w:t>
      </w:r>
      <w:r>
        <w:rPr>
          <w:rFonts w:ascii="Arial" w:hAnsi="Arial" w:cs="Arial"/>
          <w:b w:val="0"/>
          <w:sz w:val="27"/>
          <w:szCs w:val="27"/>
          <w:shd w:val="clear" w:color="auto" w:fill="FFFFFF"/>
        </w:rPr>
        <w:t xml:space="preserve">. </w:t>
      </w:r>
      <w:r w:rsidRPr="007F3552">
        <w:rPr>
          <w:b w:val="0"/>
          <w:szCs w:val="24"/>
          <w:shd w:val="clear" w:color="auto" w:fill="FFFFFF"/>
        </w:rPr>
        <w:t>Надо захватить этот заголовок и с помощью мыши перетащить его в соответствующую область.</w:t>
      </w:r>
    </w:p>
    <w:p w:rsidR="007F3552" w:rsidRPr="007F3552" w:rsidRDefault="007F3552" w:rsidP="000F551B">
      <w:pPr>
        <w:numPr>
          <w:ilvl w:val="0"/>
          <w:numId w:val="1"/>
        </w:numPr>
        <w:shd w:val="clear" w:color="auto" w:fill="FFFFFF" w:themeFill="background1"/>
        <w:ind w:left="720"/>
        <w:jc w:val="both"/>
        <w:rPr>
          <w:sz w:val="24"/>
          <w:szCs w:val="24"/>
        </w:rPr>
      </w:pPr>
      <w:r w:rsidRPr="007F3552">
        <w:rPr>
          <w:sz w:val="24"/>
          <w:szCs w:val="24"/>
        </w:rPr>
        <w:t xml:space="preserve">Выберем поле </w:t>
      </w:r>
      <w:r>
        <w:rPr>
          <w:sz w:val="24"/>
          <w:szCs w:val="24"/>
        </w:rPr>
        <w:t>«Поставщик</w:t>
      </w:r>
      <w:r w:rsidRPr="007F3552">
        <w:rPr>
          <w:sz w:val="24"/>
          <w:szCs w:val="24"/>
        </w:rPr>
        <w:t>»</w:t>
      </w:r>
      <w:r>
        <w:rPr>
          <w:sz w:val="24"/>
          <w:szCs w:val="24"/>
        </w:rPr>
        <w:t xml:space="preserve"> и</w:t>
      </w:r>
      <w:r w:rsidR="0067364F" w:rsidRPr="0067364F">
        <w:rPr>
          <w:b/>
          <w:szCs w:val="24"/>
        </w:rPr>
        <w:t xml:space="preserve"> </w:t>
      </w:r>
      <w:r w:rsidR="0067364F" w:rsidRPr="0067364F">
        <w:rPr>
          <w:sz w:val="24"/>
          <w:szCs w:val="24"/>
        </w:rPr>
        <w:t xml:space="preserve">запишем его в поле </w:t>
      </w:r>
      <w:r w:rsidR="0067364F" w:rsidRPr="0067364F">
        <w:rPr>
          <w:b/>
          <w:i/>
          <w:sz w:val="24"/>
          <w:szCs w:val="24"/>
        </w:rPr>
        <w:t>Название с</w:t>
      </w:r>
      <w:r w:rsidR="0067364F">
        <w:rPr>
          <w:b/>
          <w:i/>
          <w:sz w:val="24"/>
          <w:szCs w:val="24"/>
        </w:rPr>
        <w:t>толбцов.</w:t>
      </w:r>
    </w:p>
    <w:p w:rsidR="009D3E67" w:rsidRPr="0067364F" w:rsidRDefault="0067364F" w:rsidP="000F551B">
      <w:pPr>
        <w:numPr>
          <w:ilvl w:val="0"/>
          <w:numId w:val="1"/>
        </w:numPr>
        <w:shd w:val="clear" w:color="auto" w:fill="FFFFFF" w:themeFill="background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Выберем поле «Объем продаж» и запишем его в</w:t>
      </w:r>
      <w:r w:rsidRPr="0067364F">
        <w:rPr>
          <w:sz w:val="24"/>
          <w:szCs w:val="24"/>
        </w:rPr>
        <w:t xml:space="preserve"> </w:t>
      </w:r>
      <w:r w:rsidRPr="0067364F">
        <w:rPr>
          <w:rFonts w:ascii="Alexandra Zeferino One" w:hAnsi="Alexandra Zeferino One"/>
          <w:b/>
          <w:sz w:val="24"/>
          <w:szCs w:val="24"/>
        </w:rPr>
        <w:t>∑</w:t>
      </w:r>
      <w:r w:rsidRPr="0067364F">
        <w:rPr>
          <w:rFonts w:ascii="Alexandra Zeferino One" w:hAnsi="Alexandra Zeferino One"/>
          <w:b/>
          <w:i/>
          <w:sz w:val="24"/>
          <w:szCs w:val="24"/>
        </w:rPr>
        <w:t xml:space="preserve"> </w:t>
      </w:r>
      <w:r w:rsidRPr="0067364F">
        <w:rPr>
          <w:b/>
          <w:i/>
          <w:sz w:val="24"/>
          <w:szCs w:val="24"/>
        </w:rPr>
        <w:t>Значение</w:t>
      </w:r>
    </w:p>
    <w:p w:rsidR="0067364F" w:rsidRDefault="0067364F" w:rsidP="000F551B">
      <w:pPr>
        <w:numPr>
          <w:ilvl w:val="0"/>
          <w:numId w:val="1"/>
        </w:numPr>
        <w:shd w:val="clear" w:color="auto" w:fill="FFFFFF" w:themeFill="background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Получим таблицу объема продаж сотрудниками по поставщикам</w:t>
      </w:r>
      <w:r w:rsidRPr="0067364F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программ.</w:t>
      </w:r>
    </w:p>
    <w:p w:rsidR="0067364F" w:rsidRDefault="0067364F" w:rsidP="000F551B">
      <w:pPr>
        <w:numPr>
          <w:ilvl w:val="0"/>
          <w:numId w:val="1"/>
        </w:numPr>
        <w:shd w:val="clear" w:color="auto" w:fill="FFFFFF" w:themeFill="background1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Добавим  поле «Товар» </w:t>
      </w:r>
      <w:r w:rsidR="007F5EC0">
        <w:rPr>
          <w:sz w:val="24"/>
          <w:szCs w:val="24"/>
        </w:rPr>
        <w:t xml:space="preserve">в </w:t>
      </w:r>
      <w:r w:rsidR="000F551B">
        <w:rPr>
          <w:sz w:val="24"/>
          <w:szCs w:val="24"/>
        </w:rPr>
        <w:t xml:space="preserve"> </w:t>
      </w:r>
      <w:r w:rsidR="007F5EC0" w:rsidRPr="007F5EC0">
        <w:rPr>
          <w:b/>
          <w:i/>
          <w:sz w:val="24"/>
          <w:szCs w:val="24"/>
        </w:rPr>
        <w:t xml:space="preserve">Название </w:t>
      </w:r>
      <w:r w:rsidR="00170697">
        <w:rPr>
          <w:b/>
          <w:i/>
          <w:sz w:val="24"/>
          <w:szCs w:val="24"/>
        </w:rPr>
        <w:t>строк</w:t>
      </w:r>
      <w:r w:rsidR="007F5EC0">
        <w:rPr>
          <w:sz w:val="24"/>
          <w:szCs w:val="24"/>
        </w:rPr>
        <w:t xml:space="preserve"> и получим таблицу продаж сотрудниками  по программам.</w:t>
      </w:r>
    </w:p>
    <w:p w:rsidR="00170697" w:rsidRPr="00170697" w:rsidRDefault="00170697" w:rsidP="00170697">
      <w:pPr>
        <w:pStyle w:val="a3"/>
        <w:numPr>
          <w:ilvl w:val="0"/>
          <w:numId w:val="1"/>
        </w:numPr>
        <w:ind w:left="720"/>
        <w:jc w:val="both"/>
        <w:rPr>
          <w:i/>
          <w:szCs w:val="24"/>
          <w:shd w:val="clear" w:color="auto" w:fill="FFFFFF"/>
        </w:rPr>
      </w:pPr>
      <w:r w:rsidRPr="00170697">
        <w:rPr>
          <w:b w:val="0"/>
          <w:szCs w:val="24"/>
          <w:shd w:val="clear" w:color="auto" w:fill="FFFFFF"/>
        </w:rPr>
        <w:t>Создадим сводную таблицу, которая показывает величину  объема   продаж</w:t>
      </w:r>
      <w:r w:rsidRPr="00170697">
        <w:rPr>
          <w:b w:val="0"/>
          <w:color w:val="333333"/>
          <w:szCs w:val="24"/>
          <w:shd w:val="clear" w:color="auto" w:fill="FFFFFF"/>
        </w:rPr>
        <w:t xml:space="preserve"> </w:t>
      </w:r>
      <w:r w:rsidRPr="00170697">
        <w:rPr>
          <w:b w:val="0"/>
          <w:szCs w:val="24"/>
          <w:shd w:val="clear" w:color="auto" w:fill="FFFFFF"/>
        </w:rPr>
        <w:t xml:space="preserve">продавцов               </w:t>
      </w:r>
      <w:r>
        <w:rPr>
          <w:b w:val="0"/>
          <w:szCs w:val="24"/>
          <w:shd w:val="clear" w:color="auto" w:fill="FFFFFF"/>
        </w:rPr>
        <w:t>2</w:t>
      </w:r>
      <w:r w:rsidRPr="00170697">
        <w:rPr>
          <w:b w:val="0"/>
          <w:szCs w:val="24"/>
          <w:shd w:val="clear" w:color="auto" w:fill="FFFFFF"/>
        </w:rPr>
        <w:t xml:space="preserve"> отделения  с разбивкой по  поставщикам </w:t>
      </w:r>
      <w:r>
        <w:rPr>
          <w:b w:val="0"/>
          <w:szCs w:val="24"/>
          <w:shd w:val="clear" w:color="auto" w:fill="FFFFFF"/>
        </w:rPr>
        <w:t xml:space="preserve">( на </w:t>
      </w:r>
      <w:r w:rsidRPr="00170697">
        <w:rPr>
          <w:b w:val="0"/>
          <w:color w:val="000000"/>
          <w:szCs w:val="24"/>
          <w:shd w:val="clear" w:color="auto" w:fill="FAFAFF"/>
        </w:rPr>
        <w:t>вкладк</w:t>
      </w:r>
      <w:r>
        <w:rPr>
          <w:b w:val="0"/>
          <w:color w:val="000000"/>
          <w:szCs w:val="24"/>
          <w:shd w:val="clear" w:color="auto" w:fill="FAFAFF"/>
        </w:rPr>
        <w:t xml:space="preserve">е </w:t>
      </w:r>
      <w:r w:rsidRPr="00170697">
        <w:rPr>
          <w:b w:val="0"/>
          <w:color w:val="000000"/>
          <w:szCs w:val="24"/>
          <w:shd w:val="clear" w:color="auto" w:fill="FAFAFF"/>
        </w:rPr>
        <w:t xml:space="preserve"> «Работа со сводными таблицами</w:t>
      </w:r>
      <w:r>
        <w:rPr>
          <w:b w:val="0"/>
          <w:color w:val="000000"/>
          <w:szCs w:val="24"/>
          <w:shd w:val="clear" w:color="auto" w:fill="FAFAFF"/>
        </w:rPr>
        <w:t xml:space="preserve">» в меню </w:t>
      </w:r>
      <w:r w:rsidRPr="00170697">
        <w:rPr>
          <w:color w:val="000000"/>
          <w:szCs w:val="24"/>
          <w:shd w:val="clear" w:color="auto" w:fill="FAFAFF"/>
        </w:rPr>
        <w:t>Параметры</w:t>
      </w:r>
      <w:r>
        <w:rPr>
          <w:b w:val="0"/>
          <w:color w:val="000000"/>
          <w:szCs w:val="24"/>
          <w:shd w:val="clear" w:color="auto" w:fill="FAFAFF"/>
        </w:rPr>
        <w:t xml:space="preserve"> </w:t>
      </w:r>
      <w:r>
        <w:rPr>
          <w:b w:val="0"/>
          <w:color w:val="000000"/>
          <w:szCs w:val="24"/>
          <w:shd w:val="clear" w:color="auto" w:fill="FAFAFF"/>
        </w:rPr>
        <w:sym w:font="Wingdings 3" w:char="F086"/>
      </w:r>
      <w:r w:rsidRPr="00170697">
        <w:rPr>
          <w:color w:val="000000"/>
          <w:szCs w:val="24"/>
          <w:shd w:val="clear" w:color="auto" w:fill="FAFAFF"/>
        </w:rPr>
        <w:t>Данные</w:t>
      </w:r>
      <w:r>
        <w:rPr>
          <w:b w:val="0"/>
          <w:color w:val="000000"/>
          <w:szCs w:val="24"/>
          <w:shd w:val="clear" w:color="auto" w:fill="FAFAFF"/>
        </w:rPr>
        <w:t xml:space="preserve"> выбрать</w:t>
      </w:r>
      <w:proofErr w:type="gramStart"/>
      <w:r>
        <w:rPr>
          <w:b w:val="0"/>
          <w:color w:val="000000"/>
          <w:szCs w:val="24"/>
          <w:shd w:val="clear" w:color="auto" w:fill="FAFAFF"/>
        </w:rPr>
        <w:t xml:space="preserve">  </w:t>
      </w:r>
      <w:r w:rsidRPr="00170697">
        <w:rPr>
          <w:i/>
          <w:color w:val="000000"/>
          <w:szCs w:val="24"/>
          <w:shd w:val="clear" w:color="auto" w:fill="FAFAFF"/>
        </w:rPr>
        <w:t>И</w:t>
      </w:r>
      <w:proofErr w:type="gramEnd"/>
      <w:r w:rsidRPr="00170697">
        <w:rPr>
          <w:i/>
          <w:color w:val="000000"/>
          <w:szCs w:val="24"/>
          <w:shd w:val="clear" w:color="auto" w:fill="FAFAFF"/>
        </w:rPr>
        <w:t>зменить источник данных</w:t>
      </w:r>
      <w:r>
        <w:rPr>
          <w:i/>
          <w:color w:val="000000"/>
          <w:szCs w:val="24"/>
          <w:shd w:val="clear" w:color="auto" w:fill="FAFAFF"/>
        </w:rPr>
        <w:t xml:space="preserve"> </w:t>
      </w:r>
      <w:r w:rsidRPr="00170697">
        <w:rPr>
          <w:b w:val="0"/>
          <w:color w:val="000000"/>
          <w:szCs w:val="24"/>
          <w:shd w:val="clear" w:color="auto" w:fill="FAFAFF"/>
        </w:rPr>
        <w:t>и в</w:t>
      </w:r>
      <w:r>
        <w:rPr>
          <w:b w:val="0"/>
          <w:color w:val="000000"/>
          <w:szCs w:val="24"/>
          <w:shd w:val="clear" w:color="auto" w:fill="FAFAFF"/>
        </w:rPr>
        <w:t>ыделить таблицу 2 отделения.</w:t>
      </w:r>
    </w:p>
    <w:p w:rsidR="000F551B" w:rsidRPr="00170697" w:rsidRDefault="00170697" w:rsidP="000F551B">
      <w:pPr>
        <w:numPr>
          <w:ilvl w:val="0"/>
          <w:numId w:val="1"/>
        </w:numPr>
        <w:shd w:val="clear" w:color="auto" w:fill="FFFFFF" w:themeFill="background1"/>
        <w:ind w:left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Добавим на</w:t>
      </w:r>
      <w:r w:rsidR="007577F6">
        <w:rPr>
          <w:sz w:val="24"/>
          <w:szCs w:val="24"/>
        </w:rPr>
        <w:t xml:space="preserve"> новую</w:t>
      </w:r>
      <w:r>
        <w:rPr>
          <w:sz w:val="24"/>
          <w:szCs w:val="24"/>
        </w:rPr>
        <w:t xml:space="preserve"> страницу </w:t>
      </w:r>
      <w:r w:rsidRPr="00170697">
        <w:rPr>
          <w:b/>
          <w:sz w:val="24"/>
          <w:szCs w:val="24"/>
        </w:rPr>
        <w:t>Сводную диаграмму</w:t>
      </w:r>
      <w:r>
        <w:rPr>
          <w:b/>
          <w:sz w:val="24"/>
          <w:szCs w:val="24"/>
        </w:rPr>
        <w:t xml:space="preserve"> </w:t>
      </w:r>
      <w:r w:rsidRPr="00170697">
        <w:rPr>
          <w:sz w:val="24"/>
          <w:szCs w:val="24"/>
          <w:shd w:val="clear" w:color="auto" w:fill="FFFFFF"/>
        </w:rPr>
        <w:t xml:space="preserve">(на </w:t>
      </w:r>
      <w:r w:rsidRPr="00170697">
        <w:rPr>
          <w:color w:val="000000"/>
          <w:sz w:val="24"/>
          <w:szCs w:val="24"/>
          <w:shd w:val="clear" w:color="auto" w:fill="FAFAFF"/>
        </w:rPr>
        <w:t xml:space="preserve">вкладке  «Работа со сводными таблицами» в меню </w:t>
      </w:r>
      <w:r w:rsidRPr="00170697">
        <w:rPr>
          <w:b/>
          <w:color w:val="000000"/>
          <w:sz w:val="24"/>
          <w:szCs w:val="24"/>
          <w:shd w:val="clear" w:color="auto" w:fill="FAFAFF"/>
        </w:rPr>
        <w:t xml:space="preserve">Параметры </w:t>
      </w:r>
      <w:r w:rsidRPr="00170697">
        <w:rPr>
          <w:b/>
          <w:color w:val="000000"/>
          <w:sz w:val="24"/>
          <w:szCs w:val="24"/>
          <w:shd w:val="clear" w:color="auto" w:fill="FAFAFF"/>
        </w:rPr>
        <w:sym w:font="Wingdings 3" w:char="F086"/>
      </w:r>
      <w:r w:rsidRPr="00170697">
        <w:rPr>
          <w:b/>
          <w:color w:val="000000"/>
          <w:sz w:val="24"/>
          <w:szCs w:val="24"/>
          <w:shd w:val="clear" w:color="auto" w:fill="FAFAFF"/>
        </w:rPr>
        <w:t>Сервис</w:t>
      </w:r>
      <w:r>
        <w:rPr>
          <w:color w:val="000000"/>
          <w:sz w:val="24"/>
          <w:szCs w:val="24"/>
          <w:shd w:val="clear" w:color="auto" w:fill="FAFAFF"/>
        </w:rPr>
        <w:t xml:space="preserve"> </w:t>
      </w:r>
      <w:r w:rsidRPr="00170697">
        <w:rPr>
          <w:color w:val="000000"/>
          <w:sz w:val="24"/>
          <w:szCs w:val="24"/>
          <w:shd w:val="clear" w:color="auto" w:fill="FAFAFF"/>
        </w:rPr>
        <w:t xml:space="preserve"> выбрать  </w:t>
      </w:r>
      <w:r w:rsidRPr="00170697">
        <w:rPr>
          <w:b/>
          <w:i/>
          <w:color w:val="000000"/>
          <w:sz w:val="24"/>
          <w:szCs w:val="24"/>
          <w:shd w:val="clear" w:color="auto" w:fill="FAFAFF"/>
        </w:rPr>
        <w:t>Сводная диаграмма</w:t>
      </w:r>
      <w:r w:rsidR="00C83335">
        <w:rPr>
          <w:b/>
          <w:i/>
          <w:color w:val="000000"/>
          <w:sz w:val="24"/>
          <w:szCs w:val="24"/>
          <w:shd w:val="clear" w:color="auto" w:fill="FAFAFF"/>
        </w:rPr>
        <w:t xml:space="preserve"> </w:t>
      </w:r>
      <w:r w:rsidR="00C83335">
        <w:rPr>
          <w:color w:val="000000"/>
          <w:sz w:val="24"/>
          <w:szCs w:val="24"/>
          <w:shd w:val="clear" w:color="auto" w:fill="FAFAFF"/>
        </w:rPr>
        <w:t xml:space="preserve">и заполним диалоговое окно </w:t>
      </w:r>
      <w:r w:rsidR="007577F6">
        <w:rPr>
          <w:color w:val="000000"/>
          <w:sz w:val="24"/>
          <w:szCs w:val="24"/>
          <w:shd w:val="clear" w:color="auto" w:fill="FAFAFF"/>
        </w:rPr>
        <w:t>как при работе со сводной таблицей).</w:t>
      </w:r>
    </w:p>
    <w:p w:rsidR="00170697" w:rsidRDefault="00170697" w:rsidP="00170697">
      <w:pPr>
        <w:shd w:val="clear" w:color="auto" w:fill="FFFFFF" w:themeFill="background1"/>
        <w:ind w:left="360"/>
        <w:jc w:val="both"/>
        <w:rPr>
          <w:b/>
          <w:i/>
          <w:color w:val="000000"/>
          <w:sz w:val="24"/>
          <w:szCs w:val="24"/>
          <w:shd w:val="clear" w:color="auto" w:fill="FAFAFF"/>
        </w:rPr>
      </w:pPr>
    </w:p>
    <w:p w:rsidR="00170697" w:rsidRDefault="00170697" w:rsidP="00170697">
      <w:pPr>
        <w:shd w:val="clear" w:color="auto" w:fill="FFFFFF" w:themeFill="background1"/>
        <w:ind w:left="360"/>
        <w:jc w:val="both"/>
        <w:rPr>
          <w:b/>
          <w:i/>
          <w:color w:val="000000"/>
          <w:sz w:val="24"/>
          <w:szCs w:val="24"/>
          <w:shd w:val="clear" w:color="auto" w:fill="FAFAFF"/>
        </w:rPr>
      </w:pPr>
    </w:p>
    <w:p w:rsidR="00170697" w:rsidRPr="00170697" w:rsidRDefault="00170697" w:rsidP="00170697">
      <w:pPr>
        <w:shd w:val="clear" w:color="auto" w:fill="FFFFFF" w:themeFill="background1"/>
        <w:ind w:left="360"/>
        <w:jc w:val="both"/>
        <w:rPr>
          <w:sz w:val="24"/>
          <w:szCs w:val="24"/>
        </w:rPr>
      </w:pPr>
    </w:p>
    <w:p w:rsidR="009D3E67" w:rsidRPr="00170697" w:rsidRDefault="009D3E67" w:rsidP="0067364F">
      <w:pPr>
        <w:pStyle w:val="a3"/>
        <w:jc w:val="left"/>
        <w:rPr>
          <w:rFonts w:ascii="Arial" w:hAnsi="Arial" w:cs="Arial"/>
          <w:b w:val="0"/>
          <w:color w:val="403E3E"/>
          <w:szCs w:val="24"/>
          <w:shd w:val="clear" w:color="auto" w:fill="FFFFFF"/>
        </w:rPr>
      </w:pPr>
    </w:p>
    <w:p w:rsidR="009D3E67" w:rsidRDefault="009D3E67" w:rsidP="0067364F">
      <w:pPr>
        <w:pStyle w:val="a3"/>
        <w:jc w:val="left"/>
        <w:rPr>
          <w:rFonts w:ascii="Arial" w:hAnsi="Arial" w:cs="Arial"/>
          <w:color w:val="403E3E"/>
          <w:sz w:val="27"/>
          <w:szCs w:val="27"/>
          <w:shd w:val="clear" w:color="auto" w:fill="FFFFFF"/>
        </w:rPr>
      </w:pPr>
    </w:p>
    <w:p w:rsidR="009D3E67" w:rsidRDefault="009D3E67" w:rsidP="00DE0524">
      <w:pPr>
        <w:pStyle w:val="a3"/>
        <w:spacing w:before="240"/>
        <w:jc w:val="left"/>
        <w:rPr>
          <w:rFonts w:ascii="Arial" w:hAnsi="Arial" w:cs="Arial"/>
          <w:color w:val="403E3E"/>
          <w:sz w:val="27"/>
          <w:szCs w:val="27"/>
          <w:shd w:val="clear" w:color="auto" w:fill="FFFFFF"/>
        </w:rPr>
      </w:pPr>
    </w:p>
    <w:p w:rsidR="009E6B6E" w:rsidRDefault="009E6B6E" w:rsidP="00DE0524">
      <w:pPr>
        <w:pStyle w:val="a3"/>
        <w:spacing w:before="240"/>
        <w:jc w:val="left"/>
        <w:rPr>
          <w:b w:val="0"/>
          <w:color w:val="212529"/>
          <w:shd w:val="clear" w:color="auto" w:fill="FFFFFF"/>
        </w:rPr>
      </w:pPr>
    </w:p>
    <w:p w:rsidR="009E6B6E" w:rsidRDefault="009E6B6E" w:rsidP="00DE0524">
      <w:pPr>
        <w:pStyle w:val="a3"/>
        <w:spacing w:before="240"/>
        <w:jc w:val="left"/>
        <w:rPr>
          <w:b w:val="0"/>
          <w:color w:val="212529"/>
          <w:shd w:val="clear" w:color="auto" w:fill="FFFFFF"/>
        </w:rPr>
      </w:pPr>
    </w:p>
    <w:p w:rsidR="009E6B6E" w:rsidRDefault="009E6B6E" w:rsidP="00DE0524">
      <w:pPr>
        <w:pStyle w:val="a3"/>
        <w:spacing w:before="240"/>
        <w:jc w:val="left"/>
        <w:rPr>
          <w:b w:val="0"/>
          <w:color w:val="212529"/>
          <w:shd w:val="clear" w:color="auto" w:fill="FFFFFF"/>
        </w:rPr>
      </w:pPr>
    </w:p>
    <w:p w:rsidR="009E6B6E" w:rsidRDefault="009E6B6E" w:rsidP="00DE0524">
      <w:pPr>
        <w:pStyle w:val="a3"/>
        <w:spacing w:before="240"/>
        <w:jc w:val="left"/>
        <w:rPr>
          <w:b w:val="0"/>
          <w:color w:val="212529"/>
          <w:shd w:val="clear" w:color="auto" w:fill="FFFFFF"/>
        </w:rPr>
      </w:pPr>
    </w:p>
    <w:p w:rsidR="00DE0524" w:rsidRPr="00DE0524" w:rsidRDefault="00DE0524" w:rsidP="00DE0524">
      <w:pPr>
        <w:pStyle w:val="a3"/>
        <w:spacing w:before="240"/>
        <w:jc w:val="left"/>
        <w:rPr>
          <w:b w:val="0"/>
          <w:color w:val="212529"/>
          <w:shd w:val="clear" w:color="auto" w:fill="FFFFFF"/>
        </w:rPr>
      </w:pPr>
    </w:p>
    <w:p w:rsidR="00843C94" w:rsidRDefault="00843C94" w:rsidP="00DE0524">
      <w:pPr>
        <w:pStyle w:val="a3"/>
        <w:spacing w:before="240"/>
        <w:rPr>
          <w:rFonts w:ascii="Arial" w:hAnsi="Arial" w:cs="Arial"/>
          <w:color w:val="212529"/>
          <w:shd w:val="clear" w:color="auto" w:fill="FFFFFF"/>
        </w:rPr>
      </w:pPr>
    </w:p>
    <w:p w:rsidR="00843C94" w:rsidRDefault="00843C94" w:rsidP="001E4276">
      <w:pPr>
        <w:pStyle w:val="a3"/>
        <w:rPr>
          <w:rFonts w:ascii="Arial" w:hAnsi="Arial" w:cs="Arial"/>
          <w:color w:val="212529"/>
          <w:shd w:val="clear" w:color="auto" w:fill="FFFFFF"/>
        </w:rPr>
      </w:pPr>
    </w:p>
    <w:sectPr w:rsidR="00843C94" w:rsidSect="00EC1EF0">
      <w:pgSz w:w="11906" w:h="16838"/>
      <w:pgMar w:top="851" w:right="849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exandra Zeferino One">
    <w:panose1 w:val="03000500000000020003"/>
    <w:charset w:val="CC"/>
    <w:family w:val="script"/>
    <w:pitch w:val="variable"/>
    <w:sig w:usb0="80000223" w:usb1="0000004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849"/>
    <w:multiLevelType w:val="hybridMultilevel"/>
    <w:tmpl w:val="46EA04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900D1"/>
    <w:multiLevelType w:val="hybridMultilevel"/>
    <w:tmpl w:val="DEA021A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D2892"/>
    <w:multiLevelType w:val="hybridMultilevel"/>
    <w:tmpl w:val="5C4A1CE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91045"/>
    <w:multiLevelType w:val="multilevel"/>
    <w:tmpl w:val="AD1E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B611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EBA36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24BC047F"/>
    <w:multiLevelType w:val="hybridMultilevel"/>
    <w:tmpl w:val="332A54B8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50557"/>
    <w:multiLevelType w:val="multilevel"/>
    <w:tmpl w:val="3B38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015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AC618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CFC760D"/>
    <w:multiLevelType w:val="multilevel"/>
    <w:tmpl w:val="2EE8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F2E32"/>
    <w:multiLevelType w:val="multilevel"/>
    <w:tmpl w:val="FAC4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2307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C3A3FD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C8E6195"/>
    <w:multiLevelType w:val="multilevel"/>
    <w:tmpl w:val="AD7039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>
    <w:nsid w:val="4703784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47A8343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495B63F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4EDB5FD6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59295488"/>
    <w:multiLevelType w:val="hybridMultilevel"/>
    <w:tmpl w:val="33A0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765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B982F7F"/>
    <w:multiLevelType w:val="hybridMultilevel"/>
    <w:tmpl w:val="CA1AF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CA6B90"/>
    <w:multiLevelType w:val="hybridMultilevel"/>
    <w:tmpl w:val="7BF86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4736A7"/>
    <w:multiLevelType w:val="multilevel"/>
    <w:tmpl w:val="BBA6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FD236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1C469B2"/>
    <w:multiLevelType w:val="hybridMultilevel"/>
    <w:tmpl w:val="DEB2D062"/>
    <w:lvl w:ilvl="0" w:tplc="04190007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587394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59D7C7C"/>
    <w:multiLevelType w:val="multilevel"/>
    <w:tmpl w:val="07BE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A2576D"/>
    <w:multiLevelType w:val="multilevel"/>
    <w:tmpl w:val="594E90DC"/>
    <w:lvl w:ilvl="0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  <w:sz w:val="20"/>
      </w:rPr>
    </w:lvl>
  </w:abstractNum>
  <w:abstractNum w:abstractNumId="29">
    <w:nsid w:val="79655F51"/>
    <w:multiLevelType w:val="hybridMultilevel"/>
    <w:tmpl w:val="C9764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7"/>
  </w:num>
  <w:num w:numId="4">
    <w:abstractNumId w:val="20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6"/>
  </w:num>
  <w:num w:numId="10">
    <w:abstractNumId w:val="16"/>
  </w:num>
  <w:num w:numId="11">
    <w:abstractNumId w:val="8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22"/>
  </w:num>
  <w:num w:numId="17">
    <w:abstractNumId w:val="21"/>
  </w:num>
  <w:num w:numId="18">
    <w:abstractNumId w:val="29"/>
  </w:num>
  <w:num w:numId="19">
    <w:abstractNumId w:val="0"/>
  </w:num>
  <w:num w:numId="20">
    <w:abstractNumId w:val="6"/>
  </w:num>
  <w:num w:numId="21">
    <w:abstractNumId w:val="25"/>
  </w:num>
  <w:num w:numId="22">
    <w:abstractNumId w:val="19"/>
  </w:num>
  <w:num w:numId="23">
    <w:abstractNumId w:val="14"/>
  </w:num>
  <w:num w:numId="24">
    <w:abstractNumId w:val="28"/>
  </w:num>
  <w:num w:numId="25">
    <w:abstractNumId w:val="3"/>
  </w:num>
  <w:num w:numId="26">
    <w:abstractNumId w:val="27"/>
  </w:num>
  <w:num w:numId="27">
    <w:abstractNumId w:val="7"/>
  </w:num>
  <w:num w:numId="28">
    <w:abstractNumId w:val="10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30A"/>
    <w:rsid w:val="0005110F"/>
    <w:rsid w:val="000B31B8"/>
    <w:rsid w:val="000D50C8"/>
    <w:rsid w:val="000F551B"/>
    <w:rsid w:val="001426D4"/>
    <w:rsid w:val="00165BD8"/>
    <w:rsid w:val="00170697"/>
    <w:rsid w:val="00180662"/>
    <w:rsid w:val="00182AAA"/>
    <w:rsid w:val="00186D6E"/>
    <w:rsid w:val="001C049C"/>
    <w:rsid w:val="001D2D7F"/>
    <w:rsid w:val="001E4276"/>
    <w:rsid w:val="001E4E1C"/>
    <w:rsid w:val="00201629"/>
    <w:rsid w:val="00285198"/>
    <w:rsid w:val="002A2DE0"/>
    <w:rsid w:val="002E26C4"/>
    <w:rsid w:val="003211C4"/>
    <w:rsid w:val="00363BE6"/>
    <w:rsid w:val="003A0E47"/>
    <w:rsid w:val="003E6025"/>
    <w:rsid w:val="00404933"/>
    <w:rsid w:val="00471A1A"/>
    <w:rsid w:val="00491E57"/>
    <w:rsid w:val="004B040A"/>
    <w:rsid w:val="004B4521"/>
    <w:rsid w:val="004C249E"/>
    <w:rsid w:val="004F5618"/>
    <w:rsid w:val="005027BD"/>
    <w:rsid w:val="005C3FD9"/>
    <w:rsid w:val="005D49AB"/>
    <w:rsid w:val="005F32C7"/>
    <w:rsid w:val="00602AC0"/>
    <w:rsid w:val="00630A7E"/>
    <w:rsid w:val="006508A1"/>
    <w:rsid w:val="00665B44"/>
    <w:rsid w:val="0067364F"/>
    <w:rsid w:val="006A4C4A"/>
    <w:rsid w:val="00746344"/>
    <w:rsid w:val="007577F6"/>
    <w:rsid w:val="007C630A"/>
    <w:rsid w:val="007F3552"/>
    <w:rsid w:val="007F5EC0"/>
    <w:rsid w:val="0082513B"/>
    <w:rsid w:val="00843C94"/>
    <w:rsid w:val="00861B33"/>
    <w:rsid w:val="00876CDA"/>
    <w:rsid w:val="008B4B8C"/>
    <w:rsid w:val="008E2FCB"/>
    <w:rsid w:val="00942E02"/>
    <w:rsid w:val="009A13DE"/>
    <w:rsid w:val="009C5901"/>
    <w:rsid w:val="009C72ED"/>
    <w:rsid w:val="009D1DC4"/>
    <w:rsid w:val="009D3E67"/>
    <w:rsid w:val="009E6159"/>
    <w:rsid w:val="009E6B6E"/>
    <w:rsid w:val="00A171B0"/>
    <w:rsid w:val="00A22C0D"/>
    <w:rsid w:val="00A331E2"/>
    <w:rsid w:val="00A46CAC"/>
    <w:rsid w:val="00A84145"/>
    <w:rsid w:val="00AB3A5C"/>
    <w:rsid w:val="00AE6C69"/>
    <w:rsid w:val="00B540F0"/>
    <w:rsid w:val="00B77121"/>
    <w:rsid w:val="00B82986"/>
    <w:rsid w:val="00BA0E33"/>
    <w:rsid w:val="00C15B46"/>
    <w:rsid w:val="00C66FC7"/>
    <w:rsid w:val="00C83335"/>
    <w:rsid w:val="00CA2AFD"/>
    <w:rsid w:val="00CE136A"/>
    <w:rsid w:val="00D345CD"/>
    <w:rsid w:val="00D35AFE"/>
    <w:rsid w:val="00D6058A"/>
    <w:rsid w:val="00DC6980"/>
    <w:rsid w:val="00DE0524"/>
    <w:rsid w:val="00E73F01"/>
    <w:rsid w:val="00EB7E9C"/>
    <w:rsid w:val="00EC1EF0"/>
    <w:rsid w:val="00EE42BD"/>
    <w:rsid w:val="00F21903"/>
    <w:rsid w:val="00F307AE"/>
    <w:rsid w:val="00F829F3"/>
    <w:rsid w:val="00FF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F0"/>
  </w:style>
  <w:style w:type="paragraph" w:styleId="1">
    <w:name w:val="heading 1"/>
    <w:basedOn w:val="a"/>
    <w:link w:val="10"/>
    <w:uiPriority w:val="9"/>
    <w:qFormat/>
    <w:rsid w:val="009C7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C1EF0"/>
    <w:pPr>
      <w:jc w:val="center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D4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A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E05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72ED"/>
    <w:rPr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F097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80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 № 1  В  EXCEL</vt:lpstr>
    </vt:vector>
  </TitlesOfParts>
  <Company>SPecialiST RePack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 № 1  В  EXCEL</dc:title>
  <dc:subject/>
  <dc:creator>КАЛУГИН</dc:creator>
  <cp:keywords/>
  <dc:description/>
  <cp:lastModifiedBy>ИРИНА</cp:lastModifiedBy>
  <cp:revision>4</cp:revision>
  <cp:lastPrinted>2002-01-19T10:12:00Z</cp:lastPrinted>
  <dcterms:created xsi:type="dcterms:W3CDTF">2020-12-01T16:20:00Z</dcterms:created>
  <dcterms:modified xsi:type="dcterms:W3CDTF">2020-12-05T07:37:00Z</dcterms:modified>
</cp:coreProperties>
</file>