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04"/>
        <w:gridCol w:w="4673"/>
      </w:tblGrid>
      <w:tr w:rsidR="00E56BA7" w:rsidTr="00840450">
        <w:tc>
          <w:tcPr>
            <w:tcW w:w="6804" w:type="dxa"/>
          </w:tcPr>
          <w:p w:rsidR="00E56BA7" w:rsidRPr="00ED683C" w:rsidRDefault="00C1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3C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правил приема </w:t>
            </w:r>
            <w:r w:rsidR="00BF0068" w:rsidRPr="00ED683C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государственное бюджетное </w:t>
            </w:r>
            <w:r w:rsidR="00763BA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bookmarkStart w:id="0" w:name="_GoBack"/>
            <w:bookmarkEnd w:id="0"/>
            <w:r w:rsidR="00BF0068" w:rsidRPr="00ED683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Свердловской области «Свердловский мужской хоровой колледж»</w:t>
            </w:r>
          </w:p>
          <w:p w:rsidR="00ED683C" w:rsidRDefault="00ED683C"/>
          <w:p w:rsidR="00ED683C" w:rsidRDefault="00ED683C"/>
        </w:tc>
        <w:tc>
          <w:tcPr>
            <w:tcW w:w="4673" w:type="dxa"/>
          </w:tcPr>
          <w:p w:rsidR="00E56BA7" w:rsidRDefault="00E56BA7"/>
        </w:tc>
      </w:tr>
    </w:tbl>
    <w:p w:rsidR="00B01ACF" w:rsidRPr="001B1AD9" w:rsidRDefault="00B01ACF" w:rsidP="00B01ACF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B1AD9">
        <w:rPr>
          <w:b/>
          <w:sz w:val="28"/>
          <w:szCs w:val="28"/>
        </w:rPr>
        <w:t>ОРГАНИЗАЦАЯ ПРИЕМА ДОКУМЕНТОВ ОТ ПОСТУПАЮЩИХ</w:t>
      </w:r>
    </w:p>
    <w:p w:rsidR="00B01ACF" w:rsidRPr="001B1AD9" w:rsidRDefault="00B01ACF" w:rsidP="00B01ACF">
      <w:pPr>
        <w:pStyle w:val="a4"/>
        <w:rPr>
          <w:b/>
          <w:sz w:val="28"/>
          <w:szCs w:val="28"/>
        </w:rPr>
      </w:pPr>
    </w:p>
    <w:p w:rsidR="00B01ACF" w:rsidRPr="001B1AD9" w:rsidRDefault="00B01ACF" w:rsidP="00B01ACF">
      <w:pPr>
        <w:pStyle w:val="a4"/>
        <w:jc w:val="both"/>
        <w:rPr>
          <w:sz w:val="28"/>
          <w:szCs w:val="28"/>
        </w:rPr>
      </w:pPr>
      <w:r w:rsidRPr="00CA17B2">
        <w:rPr>
          <w:b/>
          <w:sz w:val="28"/>
          <w:szCs w:val="28"/>
        </w:rPr>
        <w:t>1.  Приём граждан в Колледж на образовательную программу начального общего образования</w:t>
      </w:r>
      <w:r w:rsidRPr="001B1AD9">
        <w:rPr>
          <w:sz w:val="28"/>
          <w:szCs w:val="28"/>
        </w:rPr>
        <w:t xml:space="preserve"> осуществляется по заявлению родителей (законных представителей) детей при предъявлении оригинала документа, удостоверяющего личность родителя (законного представителя) несовершеннолетнего ребёнка, либо оригинала документа, удостоверяющего личность иностранного гражданина и лица без гражданства РФ. </w:t>
      </w:r>
    </w:p>
    <w:p w:rsidR="00B01ACF" w:rsidRPr="001B1AD9" w:rsidRDefault="00B01ACF" w:rsidP="00B01AC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D2E9A">
        <w:rPr>
          <w:b/>
          <w:i/>
          <w:color w:val="FF0000"/>
          <w:sz w:val="28"/>
          <w:szCs w:val="28"/>
        </w:rPr>
        <w:t xml:space="preserve">Для детей, не проживающих на закреплённой территории, приём заявлений </w:t>
      </w:r>
      <w:r w:rsidR="00AB4602" w:rsidRPr="00AD2E9A">
        <w:rPr>
          <w:b/>
          <w:i/>
          <w:color w:val="FF0000"/>
          <w:sz w:val="28"/>
          <w:szCs w:val="28"/>
        </w:rPr>
        <w:t xml:space="preserve">                       </w:t>
      </w:r>
      <w:r w:rsidRPr="00AD2E9A">
        <w:rPr>
          <w:b/>
          <w:i/>
          <w:color w:val="FF0000"/>
          <w:sz w:val="28"/>
          <w:szCs w:val="28"/>
        </w:rPr>
        <w:t>о приёме на обучение в первый класс начинается с 6 июля текущего года до момента заполнения свободных мест, но не позднее 5 сентября текущего года</w:t>
      </w:r>
      <w:r w:rsidRPr="001B1AD9">
        <w:rPr>
          <w:sz w:val="28"/>
          <w:szCs w:val="28"/>
        </w:rPr>
        <w:t xml:space="preserve">. </w:t>
      </w:r>
    </w:p>
    <w:p w:rsidR="00C038E5" w:rsidRDefault="00C038E5" w:rsidP="00B01ACF">
      <w:pPr>
        <w:pStyle w:val="a4"/>
        <w:jc w:val="both"/>
        <w:rPr>
          <w:b/>
          <w:sz w:val="28"/>
          <w:szCs w:val="28"/>
        </w:rPr>
      </w:pPr>
    </w:p>
    <w:p w:rsidR="00B01ACF" w:rsidRPr="007F3772" w:rsidRDefault="00B01ACF" w:rsidP="00B01ACF">
      <w:pPr>
        <w:pStyle w:val="a4"/>
        <w:jc w:val="both"/>
        <w:rPr>
          <w:b/>
          <w:i/>
          <w:color w:val="FF0000"/>
          <w:sz w:val="28"/>
          <w:szCs w:val="28"/>
          <w:u w:val="single"/>
        </w:rPr>
      </w:pPr>
      <w:r w:rsidRPr="00CA17B2">
        <w:rPr>
          <w:b/>
          <w:sz w:val="28"/>
          <w:szCs w:val="28"/>
        </w:rPr>
        <w:t>2. Приём заявлений граждан на прохождение отборочных испытаний для обучающихся в 5 класс (интегрированные образовательные программы в области искусств)</w:t>
      </w:r>
      <w:r w:rsidRPr="001B1AD9">
        <w:rPr>
          <w:sz w:val="28"/>
          <w:szCs w:val="28"/>
        </w:rPr>
        <w:t xml:space="preserve"> осуществляется по заявлению родителей (законного представителя) несовершеннолетнего ребёнка. </w:t>
      </w:r>
      <w:r w:rsidRPr="00CA17B2">
        <w:rPr>
          <w:b/>
          <w:i/>
          <w:sz w:val="28"/>
          <w:szCs w:val="28"/>
        </w:rPr>
        <w:t>Сроки приёма заявлений</w:t>
      </w:r>
      <w:r w:rsidRPr="001B1AD9">
        <w:rPr>
          <w:sz w:val="28"/>
          <w:szCs w:val="28"/>
        </w:rPr>
        <w:t xml:space="preserve"> в соответствующем учебном году устанавливаются на основании приказа директора Колледжа </w:t>
      </w:r>
      <w:r w:rsidRPr="00EA6B46">
        <w:rPr>
          <w:b/>
          <w:i/>
          <w:color w:val="FF0000"/>
          <w:sz w:val="28"/>
          <w:szCs w:val="28"/>
        </w:rPr>
        <w:t>с 25 апреля по 25 июля текущего года.</w:t>
      </w:r>
      <w:r w:rsidRPr="007F3772">
        <w:rPr>
          <w:b/>
          <w:i/>
          <w:color w:val="FF0000"/>
          <w:sz w:val="28"/>
          <w:szCs w:val="28"/>
          <w:u w:val="single"/>
        </w:rPr>
        <w:t xml:space="preserve"> Колледж самостоятельно устанавливает сроки проведения отбора лиц в соответствующем году в рамках данного периода.</w:t>
      </w:r>
    </w:p>
    <w:p w:rsidR="00C038E5" w:rsidRDefault="00C038E5" w:rsidP="00B01ACF">
      <w:pPr>
        <w:pStyle w:val="a4"/>
        <w:jc w:val="both"/>
        <w:rPr>
          <w:b/>
          <w:sz w:val="28"/>
          <w:szCs w:val="28"/>
        </w:rPr>
      </w:pPr>
    </w:p>
    <w:p w:rsidR="00B01ACF" w:rsidRPr="001B1AD9" w:rsidRDefault="00B01ACF" w:rsidP="00B01ACF">
      <w:pPr>
        <w:pStyle w:val="a4"/>
        <w:jc w:val="both"/>
        <w:rPr>
          <w:sz w:val="28"/>
          <w:szCs w:val="28"/>
        </w:rPr>
      </w:pPr>
      <w:r w:rsidRPr="00CA17B2">
        <w:rPr>
          <w:b/>
          <w:sz w:val="28"/>
          <w:szCs w:val="28"/>
        </w:rPr>
        <w:t xml:space="preserve">3. Приём на первый курс по образовательным программам среднего профессионального образования </w:t>
      </w:r>
      <w:r w:rsidRPr="001B1AD9">
        <w:rPr>
          <w:sz w:val="28"/>
          <w:szCs w:val="28"/>
        </w:rPr>
        <w:t xml:space="preserve">проводится на основании  личного заявления граждан. </w:t>
      </w:r>
    </w:p>
    <w:p w:rsidR="00B01ACF" w:rsidRPr="00B805F4" w:rsidRDefault="00B01ACF" w:rsidP="00B01ACF">
      <w:pPr>
        <w:pStyle w:val="a4"/>
        <w:jc w:val="both"/>
        <w:rPr>
          <w:b/>
          <w:i/>
          <w:sz w:val="28"/>
          <w:szCs w:val="28"/>
          <w:u w:val="single"/>
        </w:rPr>
      </w:pPr>
      <w:r w:rsidRPr="001B1AD9">
        <w:rPr>
          <w:sz w:val="28"/>
          <w:szCs w:val="28"/>
        </w:rPr>
        <w:t xml:space="preserve">      </w:t>
      </w:r>
      <w:r w:rsidRPr="00B805F4">
        <w:rPr>
          <w:b/>
          <w:i/>
          <w:sz w:val="28"/>
          <w:szCs w:val="28"/>
          <w:u w:val="single"/>
        </w:rPr>
        <w:t xml:space="preserve">Прием документов  начинается с 20 июня. </w:t>
      </w:r>
    </w:p>
    <w:p w:rsidR="00B01ACF" w:rsidRPr="001B1AD9" w:rsidRDefault="00B01ACF" w:rsidP="00B01ACF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 xml:space="preserve">      Прием заявлений у лиц, поступающих для обучения по образовательным программам по специальностям 53.02.04 «Вокальное искусство», 53.02.08 «Музыкальное звукооператорское мастерство», требующим у поступающих определённых творческих способностей, физических и (или) психологических качеств, </w:t>
      </w:r>
      <w:r w:rsidRPr="00C038E5">
        <w:rPr>
          <w:b/>
          <w:i/>
          <w:sz w:val="28"/>
          <w:szCs w:val="28"/>
          <w:u w:val="single"/>
        </w:rPr>
        <w:t>осуществляется до 10 августа</w:t>
      </w:r>
      <w:r w:rsidRPr="001B1AD9">
        <w:rPr>
          <w:sz w:val="28"/>
          <w:szCs w:val="28"/>
        </w:rPr>
        <w:t xml:space="preserve">. </w:t>
      </w:r>
    </w:p>
    <w:p w:rsidR="00C038E5" w:rsidRDefault="00B01ACF" w:rsidP="00B01ACF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 xml:space="preserve"> </w:t>
      </w:r>
    </w:p>
    <w:p w:rsidR="00B01ACF" w:rsidRPr="00E22A4C" w:rsidRDefault="00B01ACF" w:rsidP="00B01ACF">
      <w:pPr>
        <w:pStyle w:val="a4"/>
        <w:jc w:val="both"/>
        <w:rPr>
          <w:b/>
          <w:color w:val="1F4E79" w:themeColor="accent1" w:themeShade="80"/>
          <w:sz w:val="28"/>
          <w:szCs w:val="28"/>
          <w:u w:val="single"/>
        </w:rPr>
      </w:pPr>
      <w:r w:rsidRPr="00E22A4C">
        <w:rPr>
          <w:b/>
          <w:color w:val="1F4E79" w:themeColor="accent1" w:themeShade="80"/>
          <w:sz w:val="28"/>
          <w:szCs w:val="28"/>
          <w:u w:val="single"/>
        </w:rPr>
        <w:t xml:space="preserve">4. Заявление о приёме на обучение и документы для приёма на обучении, указанные </w:t>
      </w:r>
      <w:r w:rsidR="004F006C" w:rsidRPr="00E22A4C">
        <w:rPr>
          <w:b/>
          <w:color w:val="1F4E79" w:themeColor="accent1" w:themeShade="80"/>
          <w:sz w:val="28"/>
          <w:szCs w:val="28"/>
          <w:u w:val="single"/>
        </w:rPr>
        <w:t>в п.</w:t>
      </w:r>
      <w:r w:rsidRPr="00E22A4C">
        <w:rPr>
          <w:b/>
          <w:color w:val="1F4E79" w:themeColor="accent1" w:themeShade="80"/>
          <w:sz w:val="28"/>
          <w:szCs w:val="28"/>
          <w:u w:val="single"/>
        </w:rPr>
        <w:t>4. Правил, подаются одним из следующих способов:</w:t>
      </w:r>
    </w:p>
    <w:p w:rsidR="00B01ACF" w:rsidRPr="001B1AD9" w:rsidRDefault="00B01ACF" w:rsidP="00B01ACF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 xml:space="preserve">        1) лично в образовательную организацию;</w:t>
      </w:r>
    </w:p>
    <w:p w:rsidR="00B01ACF" w:rsidRPr="001B1AD9" w:rsidRDefault="00B01ACF" w:rsidP="00B01ACF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 xml:space="preserve">        2) через операторов почтовой связи общего пользования (далее – по почте) заказным письмом с уведомлением о вручении.</w:t>
      </w:r>
    </w:p>
    <w:p w:rsidR="00B01ACF" w:rsidRPr="001B1AD9" w:rsidRDefault="00B01ACF" w:rsidP="00B01ACF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 xml:space="preserve">      При направлении документов по почте поступающий на обучение </w:t>
      </w:r>
      <w:r w:rsidR="002E0C49" w:rsidRPr="001B1AD9">
        <w:rPr>
          <w:sz w:val="28"/>
          <w:szCs w:val="28"/>
        </w:rPr>
        <w:t>по образовательным</w:t>
      </w:r>
      <w:r w:rsidRPr="001B1AD9">
        <w:rPr>
          <w:sz w:val="28"/>
          <w:szCs w:val="28"/>
        </w:rPr>
        <w:t xml:space="preserve"> программам среднего профессионального образования, к заявлению о приёме прилагает копии документов, удостоверяющих его </w:t>
      </w:r>
      <w:r w:rsidR="002E0C49" w:rsidRPr="001B1AD9">
        <w:rPr>
          <w:sz w:val="28"/>
          <w:szCs w:val="28"/>
        </w:rPr>
        <w:t>личность и</w:t>
      </w:r>
      <w:r w:rsidRPr="001B1AD9">
        <w:rPr>
          <w:sz w:val="28"/>
          <w:szCs w:val="28"/>
        </w:rPr>
        <w:t xml:space="preserve"> гражданство, документа об образовании и (или) документа о образовании и о квалификации, а также иных документов, предусмотренных настоящими Правилами.</w:t>
      </w:r>
    </w:p>
    <w:p w:rsidR="00B01ACF" w:rsidRPr="001B1AD9" w:rsidRDefault="00B01ACF" w:rsidP="00B01ACF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lastRenderedPageBreak/>
        <w:t xml:space="preserve">        3) </w:t>
      </w:r>
      <w:r w:rsidRPr="003E7DBE">
        <w:rPr>
          <w:sz w:val="28"/>
          <w:szCs w:val="28"/>
        </w:rPr>
        <w:t>в электронной форме (документ на бумажном носителе, преобразованный в электронную форму путём сканирования или фотографирования с обеспечением машиночитаемого распознавания реквизитов);</w:t>
      </w:r>
    </w:p>
    <w:p w:rsidR="00B01ACF" w:rsidRPr="003B4433" w:rsidRDefault="00B01ACF" w:rsidP="003B4433">
      <w:pPr>
        <w:pStyle w:val="2"/>
        <w:shd w:val="clear" w:color="auto" w:fill="FFFFFF"/>
        <w:spacing w:before="0" w:line="360" w:lineRule="atLeast"/>
        <w:ind w:left="-150" w:right="-30"/>
        <w:jc w:val="both"/>
        <w:rPr>
          <w:rFonts w:ascii="Arial" w:eastAsia="Times New Roman" w:hAnsi="Arial" w:cs="Arial"/>
          <w:color w:val="auto"/>
          <w:sz w:val="27"/>
          <w:szCs w:val="27"/>
          <w:lang w:eastAsia="ru-RU"/>
        </w:rPr>
      </w:pPr>
      <w:r w:rsidRPr="00A92028">
        <w:rPr>
          <w:sz w:val="28"/>
          <w:szCs w:val="28"/>
        </w:rPr>
        <w:t xml:space="preserve">          4) </w:t>
      </w:r>
      <w:r w:rsidRPr="003E7DBE">
        <w:rPr>
          <w:i/>
          <w:color w:val="C45911" w:themeColor="accent2" w:themeShade="BF"/>
          <w:sz w:val="28"/>
          <w:szCs w:val="28"/>
        </w:rPr>
        <w:t>посредством электронной почты Колледжа</w:t>
      </w:r>
      <w:r w:rsidR="003722E7">
        <w:rPr>
          <w:i/>
          <w:color w:val="C45911" w:themeColor="accent2" w:themeShade="BF"/>
          <w:sz w:val="28"/>
          <w:szCs w:val="28"/>
        </w:rPr>
        <w:t xml:space="preserve"> (</w:t>
      </w:r>
      <w:proofErr w:type="spellStart"/>
      <w:r w:rsidR="00122EB4" w:rsidRPr="00575A7A">
        <w:rPr>
          <w:b/>
          <w:i/>
          <w:color w:val="FF0000"/>
          <w:sz w:val="36"/>
          <w:szCs w:val="36"/>
          <w:lang w:val="en-US"/>
        </w:rPr>
        <w:t>cmhk</w:t>
      </w:r>
      <w:proofErr w:type="spellEnd"/>
      <w:r w:rsidR="00122EB4" w:rsidRPr="00575A7A">
        <w:rPr>
          <w:b/>
          <w:i/>
          <w:color w:val="FF0000"/>
          <w:sz w:val="36"/>
          <w:szCs w:val="36"/>
        </w:rPr>
        <w:t>@</w:t>
      </w:r>
      <w:proofErr w:type="spellStart"/>
      <w:r w:rsidR="00122EB4" w:rsidRPr="00575A7A">
        <w:rPr>
          <w:b/>
          <w:i/>
          <w:color w:val="FF0000"/>
          <w:sz w:val="36"/>
          <w:szCs w:val="36"/>
          <w:lang w:val="en-US"/>
        </w:rPr>
        <w:t>yandex</w:t>
      </w:r>
      <w:proofErr w:type="spellEnd"/>
      <w:r w:rsidR="00122EB4" w:rsidRPr="00575A7A">
        <w:rPr>
          <w:b/>
          <w:i/>
          <w:color w:val="FF0000"/>
          <w:sz w:val="36"/>
          <w:szCs w:val="36"/>
        </w:rPr>
        <w:t>.</w:t>
      </w:r>
      <w:proofErr w:type="spellStart"/>
      <w:r w:rsidR="00122EB4" w:rsidRPr="00575A7A">
        <w:rPr>
          <w:b/>
          <w:i/>
          <w:color w:val="FF0000"/>
          <w:sz w:val="36"/>
          <w:szCs w:val="36"/>
          <w:lang w:val="en-US"/>
        </w:rPr>
        <w:t>ru</w:t>
      </w:r>
      <w:proofErr w:type="spellEnd"/>
      <w:r w:rsidR="00122EB4" w:rsidRPr="00122EB4">
        <w:rPr>
          <w:i/>
          <w:color w:val="C45911" w:themeColor="accent2" w:themeShade="BF"/>
          <w:sz w:val="28"/>
          <w:szCs w:val="28"/>
        </w:rPr>
        <w:t>)</w:t>
      </w:r>
      <w:r w:rsidR="00772275">
        <w:rPr>
          <w:i/>
          <w:color w:val="C45911" w:themeColor="accent2" w:themeShade="BF"/>
          <w:sz w:val="28"/>
          <w:szCs w:val="28"/>
        </w:rPr>
        <w:t>.</w:t>
      </w:r>
    </w:p>
    <w:p w:rsidR="00212264" w:rsidRDefault="00212264" w:rsidP="00B01ACF">
      <w:pPr>
        <w:pStyle w:val="a4"/>
        <w:jc w:val="both"/>
        <w:rPr>
          <w:sz w:val="28"/>
          <w:szCs w:val="28"/>
        </w:rPr>
      </w:pPr>
    </w:p>
    <w:p w:rsidR="00B01ACF" w:rsidRPr="001B1AD9" w:rsidRDefault="00B01ACF" w:rsidP="00E9419D">
      <w:pPr>
        <w:pStyle w:val="a4"/>
        <w:ind w:firstLine="708"/>
        <w:jc w:val="both"/>
        <w:rPr>
          <w:sz w:val="28"/>
          <w:szCs w:val="28"/>
        </w:rPr>
      </w:pPr>
      <w:r w:rsidRPr="001B1AD9">
        <w:rPr>
          <w:sz w:val="28"/>
          <w:szCs w:val="28"/>
        </w:rPr>
        <w:t>Колледж осуществляет проверку достоверности сведений, указанных в заявлении о приёме на обучение, и соответствия действительности поданных электронных образов документов. При проведении указанной проверки 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E9419D" w:rsidRDefault="00E9419D" w:rsidP="00B01ACF">
      <w:pPr>
        <w:pStyle w:val="a4"/>
        <w:jc w:val="both"/>
        <w:rPr>
          <w:sz w:val="28"/>
          <w:szCs w:val="28"/>
        </w:rPr>
      </w:pPr>
    </w:p>
    <w:p w:rsidR="00B01ACF" w:rsidRPr="001B1AD9" w:rsidRDefault="00B01ACF" w:rsidP="00B01ACF">
      <w:pPr>
        <w:pStyle w:val="a4"/>
        <w:jc w:val="both"/>
        <w:rPr>
          <w:sz w:val="28"/>
          <w:szCs w:val="28"/>
        </w:rPr>
      </w:pPr>
      <w:r w:rsidRPr="001B1AD9">
        <w:rPr>
          <w:sz w:val="28"/>
          <w:szCs w:val="28"/>
        </w:rPr>
        <w:t>5.  Заявление о приёме на обучение и документы для приёма на обучение в Колледж, принимаются при их поступлении в Колледж не позднее сроков, установленных настоящими Правилами приёма.</w:t>
      </w:r>
    </w:p>
    <w:p w:rsidR="00313D96" w:rsidRDefault="00313D96" w:rsidP="00B01ACF">
      <w:pPr>
        <w:pStyle w:val="a4"/>
        <w:jc w:val="both"/>
        <w:rPr>
          <w:sz w:val="28"/>
          <w:szCs w:val="28"/>
        </w:rPr>
      </w:pPr>
    </w:p>
    <w:p w:rsidR="00B01ACF" w:rsidRPr="005646FF" w:rsidRDefault="005646FF" w:rsidP="00B01ACF">
      <w:pPr>
        <w:pStyle w:val="a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 w:rsidR="00B01ACF" w:rsidRPr="005646FF">
        <w:rPr>
          <w:i/>
          <w:sz w:val="28"/>
          <w:szCs w:val="28"/>
        </w:rPr>
        <w:t>. Образец заявления о приёме на обучение размещается образовательной организацией на информационном стенде Колледжа  и официальном</w:t>
      </w:r>
      <w:r w:rsidR="002919DD" w:rsidRPr="005646FF">
        <w:rPr>
          <w:i/>
          <w:sz w:val="28"/>
          <w:szCs w:val="28"/>
        </w:rPr>
        <w:t xml:space="preserve"> сайте Колледжа в сети Интернет: </w:t>
      </w:r>
      <w:hyperlink r:id="rId5" w:history="1">
        <w:r w:rsidR="002919DD" w:rsidRPr="005646FF">
          <w:rPr>
            <w:rStyle w:val="a5"/>
            <w:i/>
            <w:sz w:val="28"/>
            <w:szCs w:val="28"/>
          </w:rPr>
          <w:t>http://smhk66.ru/?section_id=3310</w:t>
        </w:r>
      </w:hyperlink>
      <w:r w:rsidR="001C0CAD">
        <w:rPr>
          <w:i/>
        </w:rPr>
        <w:t xml:space="preserve">          </w:t>
      </w:r>
    </w:p>
    <w:p w:rsidR="002919DD" w:rsidRPr="005646FF" w:rsidRDefault="002919DD" w:rsidP="00B01ACF">
      <w:pPr>
        <w:pStyle w:val="a4"/>
        <w:jc w:val="both"/>
        <w:rPr>
          <w:i/>
          <w:sz w:val="28"/>
          <w:szCs w:val="28"/>
        </w:rPr>
      </w:pPr>
    </w:p>
    <w:p w:rsidR="00C81C45" w:rsidRPr="005646FF" w:rsidRDefault="00C81C45">
      <w:pPr>
        <w:rPr>
          <w:i/>
        </w:rPr>
      </w:pPr>
    </w:p>
    <w:sectPr w:rsidR="00C81C45" w:rsidRPr="005646FF" w:rsidSect="001C6391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9745F"/>
    <w:multiLevelType w:val="hybridMultilevel"/>
    <w:tmpl w:val="C678934C"/>
    <w:lvl w:ilvl="0" w:tplc="73AAC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5F2BAF"/>
    <w:rsid w:val="00020C8F"/>
    <w:rsid w:val="000706F1"/>
    <w:rsid w:val="000764B5"/>
    <w:rsid w:val="000A1193"/>
    <w:rsid w:val="00122EB4"/>
    <w:rsid w:val="001C0CAD"/>
    <w:rsid w:val="001C6391"/>
    <w:rsid w:val="00212264"/>
    <w:rsid w:val="002919DD"/>
    <w:rsid w:val="002E0C49"/>
    <w:rsid w:val="00313D96"/>
    <w:rsid w:val="003722E7"/>
    <w:rsid w:val="003B4433"/>
    <w:rsid w:val="003E7DBE"/>
    <w:rsid w:val="004F006C"/>
    <w:rsid w:val="005646FF"/>
    <w:rsid w:val="00564B27"/>
    <w:rsid w:val="00575A7A"/>
    <w:rsid w:val="005F2BAF"/>
    <w:rsid w:val="00670187"/>
    <w:rsid w:val="00763BA2"/>
    <w:rsid w:val="0076587A"/>
    <w:rsid w:val="00772275"/>
    <w:rsid w:val="00772DD7"/>
    <w:rsid w:val="007F3772"/>
    <w:rsid w:val="00840450"/>
    <w:rsid w:val="0085488B"/>
    <w:rsid w:val="0089383C"/>
    <w:rsid w:val="00957408"/>
    <w:rsid w:val="00AB4602"/>
    <w:rsid w:val="00AD2E9A"/>
    <w:rsid w:val="00B01ACF"/>
    <w:rsid w:val="00B805F4"/>
    <w:rsid w:val="00BF0068"/>
    <w:rsid w:val="00C038E5"/>
    <w:rsid w:val="00C121E2"/>
    <w:rsid w:val="00C81C45"/>
    <w:rsid w:val="00CA17B2"/>
    <w:rsid w:val="00DB43C4"/>
    <w:rsid w:val="00E22A4C"/>
    <w:rsid w:val="00E56BA7"/>
    <w:rsid w:val="00E9419D"/>
    <w:rsid w:val="00EA6B46"/>
    <w:rsid w:val="00ED683C"/>
    <w:rsid w:val="00EF5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27"/>
  </w:style>
  <w:style w:type="paragraph" w:styleId="2">
    <w:name w:val="heading 2"/>
    <w:basedOn w:val="a"/>
    <w:next w:val="a"/>
    <w:link w:val="20"/>
    <w:uiPriority w:val="9"/>
    <w:unhideWhenUsed/>
    <w:qFormat/>
    <w:rsid w:val="006701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01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01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2919D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mhk66.ru/?section_id=33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540</Words>
  <Characters>3081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grynave</cp:lastModifiedBy>
  <cp:revision>54</cp:revision>
  <dcterms:created xsi:type="dcterms:W3CDTF">2021-06-07T03:47:00Z</dcterms:created>
  <dcterms:modified xsi:type="dcterms:W3CDTF">2022-06-23T03:34:00Z</dcterms:modified>
</cp:coreProperties>
</file>