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в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ГБПОУ СО «СМХК» </w:t>
      </w:r>
    </w:p>
    <w:p w:rsidR="008B6AB7" w:rsidRPr="004001AC" w:rsidRDefault="008C6250" w:rsidP="00B274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8C6250">
        <w:rPr>
          <w:rFonts w:ascii="Times New Roman" w:hAnsi="Times New Roman" w:cs="Times New Roman"/>
          <w:sz w:val="24"/>
          <w:szCs w:val="24"/>
        </w:rPr>
        <w:t>2</w:t>
      </w:r>
      <w:r w:rsidR="00615965">
        <w:rPr>
          <w:rFonts w:ascii="Times New Roman" w:hAnsi="Times New Roman" w:cs="Times New Roman"/>
          <w:sz w:val="24"/>
          <w:szCs w:val="24"/>
        </w:rPr>
        <w:t xml:space="preserve"> полугодие 2022</w:t>
      </w:r>
      <w:r w:rsidR="008B6AB7" w:rsidRPr="004001A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832" w:type="dxa"/>
        <w:tblLayout w:type="fixed"/>
        <w:tblLook w:val="04A0" w:firstRow="1" w:lastRow="0" w:firstColumn="1" w:lastColumn="0" w:noHBand="0" w:noVBand="1"/>
      </w:tblPr>
      <w:tblGrid>
        <w:gridCol w:w="484"/>
        <w:gridCol w:w="6032"/>
        <w:gridCol w:w="1559"/>
        <w:gridCol w:w="4820"/>
        <w:gridCol w:w="1937"/>
      </w:tblGrid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противодействию коррупции</w:t>
            </w:r>
          </w:p>
        </w:tc>
        <w:tc>
          <w:tcPr>
            <w:tcW w:w="1559" w:type="dxa"/>
          </w:tcPr>
          <w:p w:rsidR="007354B3" w:rsidRDefault="00667886" w:rsidP="003445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8C62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1510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51510A" w:rsidRPr="004001AC" w:rsidRDefault="008C6250" w:rsidP="003445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1510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4820" w:type="dxa"/>
          </w:tcPr>
          <w:p w:rsidR="007354B3" w:rsidRPr="004001AC" w:rsidRDefault="005429A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</w:t>
            </w:r>
            <w:r w:rsidR="007B0648" w:rsidRPr="004001AC">
              <w:rPr>
                <w:rFonts w:ascii="Times New Roman" w:hAnsi="Times New Roman" w:cs="Times New Roman"/>
                <w:sz w:val="24"/>
                <w:szCs w:val="24"/>
              </w:rPr>
              <w:t>оведено 2 заседания в соответ</w:t>
            </w: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ствии с планом работы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РФ в сфере противодействия коррупции</w:t>
            </w:r>
          </w:p>
        </w:tc>
        <w:tc>
          <w:tcPr>
            <w:tcW w:w="1559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66788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17A6"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http://smhk66.ru/?section_id=27</w:t>
              </w:r>
            </w:hyperlink>
          </w:p>
        </w:tc>
        <w:tc>
          <w:tcPr>
            <w:tcW w:w="1937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колледжа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66788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0648"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http://smhk66.ru/?section_id=27</w:t>
              </w:r>
            </w:hyperlink>
            <w:r w:rsidR="007B0648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 «Противодействие коррупции» в фойе 1 этажа колледжа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 регулярно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C62567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</w:tcPr>
          <w:p w:rsidR="007354B3" w:rsidRPr="00C62567" w:rsidRDefault="001908B3" w:rsidP="007B0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Международному дню противодействия коррупции</w:t>
            </w:r>
          </w:p>
        </w:tc>
        <w:tc>
          <w:tcPr>
            <w:tcW w:w="1559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4820" w:type="dxa"/>
          </w:tcPr>
          <w:p w:rsidR="007354B3" w:rsidRPr="00C62567" w:rsidRDefault="0066788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908B3" w:rsidRPr="00C62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https://vk.com/smhk_ekaterinburg?w=wall-3896903_1666</w:t>
              </w:r>
            </w:hyperlink>
          </w:p>
        </w:tc>
        <w:tc>
          <w:tcPr>
            <w:tcW w:w="1937" w:type="dxa"/>
          </w:tcPr>
          <w:p w:rsidR="006017A6" w:rsidRPr="004001AC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C62567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профилактического ролика «Простым языком о коррупции» на страничке колледжа ВК</w:t>
            </w:r>
          </w:p>
        </w:tc>
        <w:tc>
          <w:tcPr>
            <w:tcW w:w="1559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4820" w:type="dxa"/>
          </w:tcPr>
          <w:p w:rsidR="007354B3" w:rsidRDefault="00667886" w:rsidP="008B6AB7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08B3" w:rsidRPr="00C62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https://vk.com/smhk_ekaterinburg?w=wall-3896903_1665</w:t>
              </w:r>
            </w:hyperlink>
          </w:p>
          <w:p w:rsidR="00C62567" w:rsidRPr="00C62567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284 просмотра</w:t>
            </w:r>
          </w:p>
        </w:tc>
        <w:tc>
          <w:tcPr>
            <w:tcW w:w="1937" w:type="dxa"/>
          </w:tcPr>
          <w:p w:rsidR="007354B3" w:rsidRPr="004001AC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C62567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ГБПОУ СО «СМХК» с Письмом Министерства культуры Свердловской области «Об уголовной ответственности за коррупционные правонарушения»</w:t>
            </w:r>
          </w:p>
        </w:tc>
        <w:tc>
          <w:tcPr>
            <w:tcW w:w="1559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21.11.2022г</w:t>
            </w:r>
          </w:p>
        </w:tc>
        <w:tc>
          <w:tcPr>
            <w:tcW w:w="4820" w:type="dxa"/>
          </w:tcPr>
          <w:p w:rsidR="007354B3" w:rsidRPr="00C62567" w:rsidRDefault="001908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7">
              <w:rPr>
                <w:rFonts w:ascii="Times New Roman" w:hAnsi="Times New Roman" w:cs="Times New Roman"/>
                <w:sz w:val="24"/>
                <w:szCs w:val="24"/>
              </w:rPr>
              <w:t>Выполнено. Ознакомлено 57 человек</w:t>
            </w:r>
          </w:p>
        </w:tc>
        <w:tc>
          <w:tcPr>
            <w:tcW w:w="1937" w:type="dxa"/>
          </w:tcPr>
          <w:p w:rsidR="007354B3" w:rsidRPr="004001AC" w:rsidRDefault="00C62567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8B6AB7" w:rsidRDefault="008B6AB7" w:rsidP="00CC5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510A" w:rsidRPr="004001AC" w:rsidRDefault="0051510A" w:rsidP="00CC5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8B6AB7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>ГБПОУ СО «</w:t>
      </w:r>
      <w:proofErr w:type="gramStart"/>
      <w:r w:rsidRPr="004001AC">
        <w:rPr>
          <w:rFonts w:ascii="Times New Roman" w:hAnsi="Times New Roman" w:cs="Times New Roman"/>
          <w:sz w:val="24"/>
          <w:szCs w:val="24"/>
        </w:rPr>
        <w:t>СМХК»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0648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4E4E" w:rsidRPr="004001AC">
        <w:rPr>
          <w:rFonts w:ascii="Times New Roman" w:hAnsi="Times New Roman" w:cs="Times New Roman"/>
          <w:sz w:val="24"/>
          <w:szCs w:val="24"/>
        </w:rPr>
        <w:t>Е.В.Билюшова</w:t>
      </w:r>
      <w:proofErr w:type="spellEnd"/>
    </w:p>
    <w:sectPr w:rsidR="008B6AB7" w:rsidRPr="004001AC" w:rsidSect="004001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3"/>
    <w:rsid w:val="001908B3"/>
    <w:rsid w:val="001A6AFA"/>
    <w:rsid w:val="002E5F0C"/>
    <w:rsid w:val="003445EC"/>
    <w:rsid w:val="004001AC"/>
    <w:rsid w:val="0043201B"/>
    <w:rsid w:val="0051510A"/>
    <w:rsid w:val="00527BC8"/>
    <w:rsid w:val="005429A8"/>
    <w:rsid w:val="006017A6"/>
    <w:rsid w:val="00615965"/>
    <w:rsid w:val="00664E4E"/>
    <w:rsid w:val="00667886"/>
    <w:rsid w:val="007354B3"/>
    <w:rsid w:val="007B0648"/>
    <w:rsid w:val="007D1698"/>
    <w:rsid w:val="008B6AB7"/>
    <w:rsid w:val="008C6250"/>
    <w:rsid w:val="00B27439"/>
    <w:rsid w:val="00C62567"/>
    <w:rsid w:val="00CC55EA"/>
    <w:rsid w:val="00F05F06"/>
    <w:rsid w:val="00F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F38E"/>
  <w15:chartTrackingRefBased/>
  <w15:docId w15:val="{932F38FA-26B5-4882-8ADA-807A690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5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smhk_ekaterinburg?w=wall-3896903_16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mhk_ekaterinburg?w=wall-3896903_1666" TargetMode="External"/><Relationship Id="rId5" Type="http://schemas.openxmlformats.org/officeDocument/2006/relationships/hyperlink" Target="http://smhk66.ru/?section_id=27" TargetMode="External"/><Relationship Id="rId4" Type="http://schemas.openxmlformats.org/officeDocument/2006/relationships/hyperlink" Target="http://smhk66.ru/?section_id=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2021-12-27T09:34:00Z</cp:lastPrinted>
  <dcterms:created xsi:type="dcterms:W3CDTF">2021-06-02T08:50:00Z</dcterms:created>
  <dcterms:modified xsi:type="dcterms:W3CDTF">2022-12-28T09:39:00Z</dcterms:modified>
</cp:coreProperties>
</file>